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FB" w:rsidRDefault="004D38FB" w:rsidP="00F82A9C">
      <w:pPr>
        <w:spacing w:after="0" w:line="240" w:lineRule="auto"/>
        <w:jc w:val="right"/>
        <w:rPr>
          <w:rFonts w:ascii="Arial Narrow" w:hAnsi="Arial Narrow"/>
          <w:b/>
          <w:szCs w:val="26"/>
        </w:rPr>
      </w:pPr>
      <w:r>
        <w:rPr>
          <w:noProof/>
          <w:lang w:eastAsia="pl-PL"/>
        </w:rPr>
        <w:drawing>
          <wp:inline distT="0" distB="0" distL="0" distR="0">
            <wp:extent cx="1083945" cy="417830"/>
            <wp:effectExtent l="0" t="0" r="1905" b="1270"/>
            <wp:docPr id="2" name="Obraz 2" descr="logo_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o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3D" w:rsidRDefault="00504E3D" w:rsidP="004D38FB">
      <w:pPr>
        <w:spacing w:line="360" w:lineRule="auto"/>
        <w:rPr>
          <w:rFonts w:cs="Calibri"/>
          <w:b/>
          <w:szCs w:val="26"/>
        </w:rPr>
      </w:pPr>
    </w:p>
    <w:p w:rsidR="004D38FB" w:rsidRDefault="004D38FB" w:rsidP="004D38FB">
      <w:pPr>
        <w:spacing w:line="360" w:lineRule="auto"/>
        <w:rPr>
          <w:rFonts w:cs="Calibri"/>
          <w:b/>
          <w:szCs w:val="26"/>
        </w:rPr>
      </w:pPr>
      <w:r>
        <w:rPr>
          <w:rFonts w:cs="Calibri"/>
          <w:b/>
          <w:szCs w:val="26"/>
        </w:rPr>
        <w:t>Załącznik nr 1.</w:t>
      </w:r>
    </w:p>
    <w:p w:rsidR="004178A7" w:rsidRDefault="004178A7" w:rsidP="004D38FB">
      <w:pPr>
        <w:spacing w:after="0" w:line="240" w:lineRule="auto"/>
        <w:jc w:val="center"/>
        <w:rPr>
          <w:rFonts w:cs="Calibri"/>
          <w:b/>
        </w:rPr>
      </w:pPr>
    </w:p>
    <w:p w:rsidR="00E657B1" w:rsidRDefault="00A43144" w:rsidP="004D38FB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Zgłoszenie kandydata do czasowego zatrudnienia</w:t>
      </w:r>
      <w:r w:rsidR="00197B7F">
        <w:rPr>
          <w:rFonts w:cs="Calibri"/>
          <w:b/>
        </w:rPr>
        <w:t xml:space="preserve"> na podstawie umowy</w:t>
      </w:r>
      <w:r w:rsidR="00E657B1">
        <w:rPr>
          <w:rFonts w:cs="Calibri"/>
          <w:b/>
        </w:rPr>
        <w:t xml:space="preserve"> </w:t>
      </w:r>
      <w:r w:rsidR="00197B7F">
        <w:rPr>
          <w:rFonts w:cs="Calibri"/>
          <w:b/>
        </w:rPr>
        <w:t>-</w:t>
      </w:r>
      <w:r w:rsidR="00E657B1">
        <w:rPr>
          <w:rFonts w:cs="Calibri"/>
          <w:b/>
        </w:rPr>
        <w:t xml:space="preserve"> </w:t>
      </w:r>
      <w:r w:rsidR="00197B7F">
        <w:rPr>
          <w:rFonts w:cs="Calibri"/>
          <w:b/>
        </w:rPr>
        <w:t xml:space="preserve">zlecenia </w:t>
      </w:r>
    </w:p>
    <w:p w:rsidR="004D38FB" w:rsidRPr="002D1426" w:rsidRDefault="00197B7F" w:rsidP="004D38FB">
      <w:pPr>
        <w:spacing w:after="0" w:line="240" w:lineRule="auto"/>
        <w:jc w:val="center"/>
        <w:rPr>
          <w:rFonts w:cs="Calibri"/>
          <w:b/>
          <w:highlight w:val="yellow"/>
        </w:rPr>
      </w:pPr>
      <w:r>
        <w:rPr>
          <w:rFonts w:cs="Calibri"/>
          <w:b/>
        </w:rPr>
        <w:t>osoby do prac administracyjno</w:t>
      </w:r>
      <w:r w:rsidR="00E657B1">
        <w:rPr>
          <w:rFonts w:cs="Calibri"/>
          <w:b/>
        </w:rPr>
        <w:t xml:space="preserve"> </w:t>
      </w:r>
      <w:r>
        <w:rPr>
          <w:rFonts w:cs="Calibri"/>
          <w:b/>
        </w:rPr>
        <w:t>-</w:t>
      </w:r>
      <w:r w:rsidR="00E657B1">
        <w:rPr>
          <w:rFonts w:cs="Calibri"/>
          <w:b/>
        </w:rPr>
        <w:t xml:space="preserve"> </w:t>
      </w:r>
      <w:r>
        <w:rPr>
          <w:rFonts w:cs="Calibri"/>
          <w:b/>
        </w:rPr>
        <w:t>biurowych</w:t>
      </w:r>
    </w:p>
    <w:p w:rsidR="004D38FB" w:rsidRPr="006E34B2" w:rsidRDefault="004D38FB" w:rsidP="00E657B1">
      <w:pPr>
        <w:spacing w:after="0" w:line="240" w:lineRule="auto"/>
        <w:jc w:val="center"/>
        <w:rPr>
          <w:rFonts w:cs="Calibri"/>
          <w:b/>
        </w:rPr>
      </w:pPr>
      <w:r w:rsidRPr="006E34B2">
        <w:rPr>
          <w:rFonts w:cs="Calibri"/>
          <w:b/>
        </w:rPr>
        <w:t>w Wydziale Egzaminów z Zakresu Kształcenia Ogólnego w </w:t>
      </w:r>
      <w:r w:rsidR="00E657B1">
        <w:rPr>
          <w:rFonts w:cs="Calibri"/>
          <w:b/>
        </w:rPr>
        <w:t>OKE</w:t>
      </w:r>
      <w:r w:rsidRPr="006E34B2">
        <w:rPr>
          <w:rFonts w:cs="Calibri"/>
          <w:b/>
        </w:rPr>
        <w:t xml:space="preserve"> w Jaworznie</w:t>
      </w:r>
    </w:p>
    <w:p w:rsidR="004D38FB" w:rsidRDefault="004D38FB" w:rsidP="004D38FB">
      <w:pPr>
        <w:spacing w:after="0"/>
        <w:jc w:val="center"/>
        <w:rPr>
          <w:rFonts w:cs="Calibri"/>
          <w:b/>
          <w:sz w:val="16"/>
        </w:rPr>
      </w:pPr>
    </w:p>
    <w:p w:rsidR="004178A7" w:rsidRDefault="004178A7" w:rsidP="004D38FB">
      <w:pPr>
        <w:spacing w:after="0"/>
        <w:jc w:val="center"/>
        <w:rPr>
          <w:rFonts w:cs="Calibri"/>
          <w:b/>
          <w:sz w:val="16"/>
        </w:rPr>
      </w:pPr>
    </w:p>
    <w:p w:rsidR="004178A7" w:rsidRPr="006E34B2" w:rsidRDefault="004178A7" w:rsidP="004D38FB">
      <w:pPr>
        <w:spacing w:after="0"/>
        <w:jc w:val="center"/>
        <w:rPr>
          <w:rFonts w:cs="Calibri"/>
          <w:b/>
          <w:sz w:val="16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3"/>
        <w:gridCol w:w="3402"/>
        <w:gridCol w:w="5386"/>
      </w:tblGrid>
      <w:tr w:rsidR="00F576D9" w:rsidRPr="006E34B2" w:rsidTr="005A4844">
        <w:trPr>
          <w:cantSplit/>
          <w:trHeight w:hRule="exact" w:val="3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6D9" w:rsidRPr="006E34B2" w:rsidRDefault="00F576D9" w:rsidP="00B55582">
            <w:pPr>
              <w:spacing w:after="0" w:line="240" w:lineRule="auto"/>
              <w:ind w:left="57"/>
              <w:rPr>
                <w:rFonts w:cs="Calibri"/>
              </w:rPr>
            </w:pPr>
            <w:r w:rsidRPr="006E34B2">
              <w:rPr>
                <w:rFonts w:cs="Calibri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6D9" w:rsidRPr="006E34B2" w:rsidRDefault="00F576D9" w:rsidP="00B55582">
            <w:pPr>
              <w:spacing w:after="0" w:line="240" w:lineRule="auto"/>
              <w:ind w:left="57"/>
              <w:rPr>
                <w:rFonts w:cs="Calibri"/>
              </w:rPr>
            </w:pPr>
            <w:r w:rsidRPr="006E34B2">
              <w:rPr>
                <w:rFonts w:cs="Calibri"/>
              </w:rPr>
              <w:t>imię (imiona):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6D9" w:rsidRPr="006E34B2" w:rsidRDefault="00F576D9" w:rsidP="00B55582">
            <w:pPr>
              <w:spacing w:after="0" w:line="240" w:lineRule="auto"/>
              <w:rPr>
                <w:rFonts w:cs="Calibri"/>
              </w:rPr>
            </w:pPr>
          </w:p>
        </w:tc>
      </w:tr>
      <w:tr w:rsidR="00F576D9" w:rsidRPr="006E34B2" w:rsidTr="005A4844">
        <w:trPr>
          <w:cantSplit/>
          <w:trHeight w:hRule="exact" w:val="3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6D9" w:rsidRPr="006E34B2" w:rsidRDefault="00F576D9" w:rsidP="00B55582">
            <w:pPr>
              <w:spacing w:after="0" w:line="240" w:lineRule="auto"/>
              <w:ind w:left="57"/>
              <w:rPr>
                <w:rFonts w:cs="Calibri"/>
              </w:rPr>
            </w:pPr>
            <w:r w:rsidRPr="006E34B2">
              <w:rPr>
                <w:rFonts w:cs="Calibri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6D9" w:rsidRPr="006E34B2" w:rsidRDefault="00F576D9" w:rsidP="00B55582">
            <w:pPr>
              <w:spacing w:after="0" w:line="240" w:lineRule="auto"/>
              <w:ind w:left="57"/>
              <w:rPr>
                <w:rFonts w:cs="Calibri"/>
              </w:rPr>
            </w:pPr>
            <w:r w:rsidRPr="006E34B2">
              <w:rPr>
                <w:rFonts w:cs="Calibri"/>
              </w:rPr>
              <w:t>nazwisko: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6D9" w:rsidRPr="006E34B2" w:rsidRDefault="00F576D9" w:rsidP="00B55582">
            <w:pPr>
              <w:spacing w:after="0" w:line="240" w:lineRule="auto"/>
              <w:rPr>
                <w:rFonts w:cs="Calibri"/>
              </w:rPr>
            </w:pPr>
          </w:p>
        </w:tc>
      </w:tr>
      <w:tr w:rsidR="00F576D9" w:rsidRPr="006E34B2" w:rsidTr="005A4844">
        <w:trPr>
          <w:cantSplit/>
          <w:trHeight w:hRule="exact" w:val="3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6D9" w:rsidRPr="006E34B2" w:rsidRDefault="00F576D9" w:rsidP="00B55582">
            <w:pPr>
              <w:spacing w:after="0" w:line="240" w:lineRule="auto"/>
              <w:ind w:left="57"/>
              <w:rPr>
                <w:rFonts w:cs="Calibri"/>
              </w:rPr>
            </w:pPr>
            <w:r w:rsidRPr="006E34B2">
              <w:rPr>
                <w:rFonts w:cs="Calibri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6D9" w:rsidRPr="006E34B2" w:rsidRDefault="00F576D9" w:rsidP="00B55582">
            <w:pPr>
              <w:spacing w:after="0" w:line="240" w:lineRule="auto"/>
              <w:ind w:left="57"/>
              <w:rPr>
                <w:rFonts w:cs="Calibri"/>
              </w:rPr>
            </w:pPr>
            <w:r w:rsidRPr="006E34B2">
              <w:rPr>
                <w:rFonts w:cs="Calibri"/>
              </w:rPr>
              <w:t>adres poczty elektronicznej (e-mail):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6D9" w:rsidRPr="006E34B2" w:rsidRDefault="00F576D9" w:rsidP="00B55582">
            <w:pPr>
              <w:spacing w:after="0" w:line="240" w:lineRule="auto"/>
              <w:rPr>
                <w:rFonts w:cs="Calibri"/>
              </w:rPr>
            </w:pPr>
          </w:p>
        </w:tc>
      </w:tr>
      <w:tr w:rsidR="00F576D9" w:rsidRPr="006E34B2" w:rsidTr="005A4844">
        <w:trPr>
          <w:cantSplit/>
          <w:trHeight w:hRule="exact" w:val="3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6D9" w:rsidRPr="006E34B2" w:rsidRDefault="00F576D9" w:rsidP="00B55582">
            <w:pPr>
              <w:spacing w:after="0" w:line="240" w:lineRule="auto"/>
              <w:ind w:left="57"/>
              <w:rPr>
                <w:rFonts w:cs="Calibri"/>
              </w:rPr>
            </w:pPr>
            <w:r w:rsidRPr="006E34B2">
              <w:rPr>
                <w:rFonts w:cs="Calibri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6D9" w:rsidRPr="006E34B2" w:rsidRDefault="00F576D9" w:rsidP="00B55582">
            <w:pPr>
              <w:spacing w:after="0" w:line="240" w:lineRule="auto"/>
              <w:ind w:left="57"/>
              <w:rPr>
                <w:rFonts w:cs="Calibri"/>
              </w:rPr>
            </w:pPr>
            <w:r w:rsidRPr="006E34B2">
              <w:rPr>
                <w:rFonts w:cs="Calibri"/>
              </w:rPr>
              <w:t>telefon komórkowy: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6D9" w:rsidRPr="006E34B2" w:rsidRDefault="00F576D9" w:rsidP="00B55582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4D38FB" w:rsidRPr="004178A7" w:rsidRDefault="004D38FB" w:rsidP="00B0756E">
      <w:pPr>
        <w:spacing w:after="0" w:line="360" w:lineRule="auto"/>
        <w:rPr>
          <w:rFonts w:cs="Calibri"/>
        </w:rPr>
      </w:pPr>
    </w:p>
    <w:p w:rsidR="004178A7" w:rsidRPr="004178A7" w:rsidRDefault="004178A7" w:rsidP="00B0756E">
      <w:pPr>
        <w:spacing w:after="0" w:line="360" w:lineRule="auto"/>
        <w:rPr>
          <w:rFonts w:cs="Calibri"/>
        </w:rPr>
      </w:pPr>
    </w:p>
    <w:p w:rsidR="004D38FB" w:rsidRPr="004178A7" w:rsidRDefault="004D38FB" w:rsidP="0094196C">
      <w:pPr>
        <w:spacing w:after="60" w:line="360" w:lineRule="auto"/>
        <w:rPr>
          <w:rFonts w:cs="Calibri"/>
          <w:u w:val="single"/>
        </w:rPr>
      </w:pPr>
      <w:r w:rsidRPr="004178A7">
        <w:rPr>
          <w:rFonts w:cs="Calibri"/>
          <w:u w:val="single"/>
        </w:rPr>
        <w:t xml:space="preserve">Warunkiem przystąpienia do rekrutacji jest </w:t>
      </w:r>
      <w:r w:rsidRPr="004178A7">
        <w:rPr>
          <w:rFonts w:cs="Calibri"/>
          <w:b/>
          <w:u w:val="single"/>
        </w:rPr>
        <w:t>spełnienie wymagań</w:t>
      </w:r>
      <w:r w:rsidRPr="004178A7">
        <w:rPr>
          <w:rFonts w:cs="Calibri"/>
          <w:u w:val="single"/>
        </w:rPr>
        <w:t>:</w:t>
      </w:r>
    </w:p>
    <w:p w:rsidR="004D38FB" w:rsidRDefault="004D38FB" w:rsidP="005A4844">
      <w:pPr>
        <w:spacing w:after="0" w:line="360" w:lineRule="auto"/>
        <w:rPr>
          <w:rFonts w:cs="Calibri"/>
        </w:rPr>
      </w:pPr>
      <w:r w:rsidRPr="004178A7">
        <w:rPr>
          <w:rFonts w:cs="Calibri"/>
        </w:rPr>
        <w:t>A. Wymagania konieczne: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8482"/>
        <w:gridCol w:w="548"/>
      </w:tblGrid>
      <w:tr w:rsidR="004D38FB" w:rsidTr="004D38FB">
        <w:trPr>
          <w:trHeight w:hRule="exact" w:val="39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FB" w:rsidRDefault="008D01A0" w:rsidP="008D01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8FB" w:rsidRDefault="004D38FB" w:rsidP="00E8070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wykształcenie </w:t>
            </w:r>
            <w:r w:rsidR="00E8070B">
              <w:rPr>
                <w:rFonts w:cs="Calibri"/>
              </w:rPr>
              <w:t>minimum średnie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FB" w:rsidRDefault="004D38FB">
            <w:pPr>
              <w:spacing w:after="0"/>
              <w:jc w:val="center"/>
              <w:rPr>
                <w:rFonts w:cs="Calibri"/>
              </w:rPr>
            </w:pPr>
          </w:p>
        </w:tc>
      </w:tr>
      <w:tr w:rsidR="00E8070B" w:rsidTr="004D38FB">
        <w:trPr>
          <w:trHeight w:hRule="exact" w:val="39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B" w:rsidRDefault="00E8070B" w:rsidP="00E8070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0B" w:rsidRDefault="00E8070B" w:rsidP="00E8070B">
            <w:pPr>
              <w:spacing w:after="0"/>
              <w:ind w:left="-11"/>
              <w:rPr>
                <w:rFonts w:cs="Calibri"/>
              </w:rPr>
            </w:pPr>
            <w:r>
              <w:rPr>
                <w:rFonts w:cs="Calibri"/>
              </w:rPr>
              <w:t>biegła obsługa pakietu biurowego MS Office (Word, Excel)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B" w:rsidRDefault="00E8070B" w:rsidP="00E8070B">
            <w:pPr>
              <w:spacing w:after="0"/>
              <w:jc w:val="center"/>
              <w:rPr>
                <w:rFonts w:cs="Calibri"/>
              </w:rPr>
            </w:pPr>
          </w:p>
        </w:tc>
      </w:tr>
      <w:tr w:rsidR="004D38FB" w:rsidTr="004D38FB">
        <w:trPr>
          <w:trHeight w:hRule="exact" w:val="39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FB" w:rsidRDefault="008D01A0" w:rsidP="008D01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8FB" w:rsidRDefault="004D38FB" w:rsidP="00E8070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doświadczenie w </w:t>
            </w:r>
            <w:r w:rsidR="00E8070B">
              <w:rPr>
                <w:rFonts w:cs="Calibri"/>
              </w:rPr>
              <w:t xml:space="preserve">pracy </w:t>
            </w:r>
            <w:proofErr w:type="spellStart"/>
            <w:r w:rsidR="00E8070B">
              <w:rPr>
                <w:rFonts w:cs="Calibri"/>
              </w:rPr>
              <w:t>administracyjno</w:t>
            </w:r>
            <w:proofErr w:type="spellEnd"/>
            <w:r w:rsidR="00E8070B">
              <w:rPr>
                <w:rFonts w:cs="Calibri"/>
              </w:rPr>
              <w:t xml:space="preserve"> </w:t>
            </w:r>
            <w:r w:rsidR="00E90BC4">
              <w:rPr>
                <w:rFonts w:cs="Calibri"/>
              </w:rPr>
              <w:t>–</w:t>
            </w:r>
            <w:r w:rsidR="00E8070B">
              <w:rPr>
                <w:rFonts w:cs="Calibri"/>
              </w:rPr>
              <w:t xml:space="preserve"> biurowej</w:t>
            </w:r>
            <w:r w:rsidR="00E90BC4">
              <w:rPr>
                <w:rFonts w:cs="Calibri"/>
              </w:rPr>
              <w:t xml:space="preserve"> na podobnym stanowisku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FB" w:rsidRDefault="004D38FB">
            <w:pPr>
              <w:spacing w:after="0"/>
              <w:jc w:val="center"/>
              <w:rPr>
                <w:rFonts w:cs="Calibri"/>
              </w:rPr>
            </w:pPr>
          </w:p>
        </w:tc>
      </w:tr>
      <w:tr w:rsidR="0086452B" w:rsidTr="00C27CEA">
        <w:trPr>
          <w:trHeight w:hRule="exact" w:val="66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2B" w:rsidRDefault="008D01A0" w:rsidP="008D01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2B" w:rsidRDefault="004178A7" w:rsidP="00E10C0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="00E10C01">
              <w:rPr>
                <w:rFonts w:cs="Calibri"/>
              </w:rPr>
              <w:t>yspozycyjność świadczenia pracy poza stałymi godzinami i </w:t>
            </w:r>
            <w:r w:rsidR="00C27CEA">
              <w:rPr>
                <w:rFonts w:cs="Calibri"/>
              </w:rPr>
              <w:t>/lub poza siedzibą OKE w Jaworznie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2B" w:rsidRDefault="0086452B">
            <w:pPr>
              <w:spacing w:after="0"/>
              <w:jc w:val="center"/>
              <w:rPr>
                <w:rFonts w:cs="Calibri"/>
              </w:rPr>
            </w:pPr>
          </w:p>
        </w:tc>
      </w:tr>
      <w:tr w:rsidR="004D38FB" w:rsidTr="004D38FB">
        <w:trPr>
          <w:trHeight w:hRule="exact" w:val="39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FB" w:rsidRDefault="008D01A0" w:rsidP="008D01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8FB" w:rsidRDefault="00910B5C" w:rsidP="00910B5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brak przeciwwskazań do podnoszenia </w:t>
            </w:r>
            <w:r w:rsidR="009C228D">
              <w:rPr>
                <w:rFonts w:cs="Calibri"/>
              </w:rPr>
              <w:t xml:space="preserve">i przenoszenia </w:t>
            </w:r>
            <w:r>
              <w:rPr>
                <w:rFonts w:cs="Calibri"/>
              </w:rPr>
              <w:t>ciężarów</w:t>
            </w:r>
            <w:r w:rsidR="009C228D">
              <w:rPr>
                <w:rFonts w:cs="Calibri"/>
              </w:rPr>
              <w:t xml:space="preserve"> do 11 kg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FB" w:rsidRDefault="004D38FB">
            <w:pPr>
              <w:spacing w:after="0"/>
              <w:jc w:val="center"/>
              <w:rPr>
                <w:rFonts w:cs="Calibri"/>
              </w:rPr>
            </w:pPr>
          </w:p>
        </w:tc>
      </w:tr>
      <w:tr w:rsidR="004E4E89" w:rsidTr="004D38FB">
        <w:trPr>
          <w:trHeight w:hRule="exact" w:val="39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89" w:rsidRDefault="004E4E89" w:rsidP="008D01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89" w:rsidRDefault="00B62EFA" w:rsidP="00910B5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="00E90BC4">
              <w:rPr>
                <w:rFonts w:cs="Calibri"/>
              </w:rPr>
              <w:t>iegła obsługa urządzeń biurowych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89" w:rsidRDefault="004E4E89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4D38FB" w:rsidRDefault="004D38FB" w:rsidP="001502AC">
      <w:pPr>
        <w:spacing w:after="0" w:line="360" w:lineRule="auto"/>
        <w:rPr>
          <w:rFonts w:cs="Calibri"/>
        </w:rPr>
      </w:pPr>
    </w:p>
    <w:p w:rsidR="004D38FB" w:rsidRDefault="004D38FB" w:rsidP="005A4844">
      <w:pPr>
        <w:spacing w:after="0" w:line="360" w:lineRule="auto"/>
        <w:rPr>
          <w:rFonts w:cs="Calibri"/>
        </w:rPr>
      </w:pPr>
      <w:r>
        <w:rPr>
          <w:rFonts w:cs="Calibri"/>
        </w:rPr>
        <w:t>B. Wymagania dodatkowe: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8482"/>
        <w:gridCol w:w="548"/>
      </w:tblGrid>
      <w:tr w:rsidR="002274AD" w:rsidTr="002274AD">
        <w:trPr>
          <w:trHeight w:hRule="exact" w:val="39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AD" w:rsidRDefault="008D01A0" w:rsidP="002274A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AD" w:rsidRDefault="00700373" w:rsidP="008C785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umiejętność pracy pod presją czasu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AD" w:rsidRDefault="002274AD" w:rsidP="00B55582">
            <w:pPr>
              <w:spacing w:after="0"/>
              <w:jc w:val="center"/>
              <w:rPr>
                <w:rFonts w:cs="Calibri"/>
              </w:rPr>
            </w:pPr>
          </w:p>
        </w:tc>
      </w:tr>
      <w:tr w:rsidR="004F2868" w:rsidTr="002274AD">
        <w:trPr>
          <w:trHeight w:hRule="exact" w:val="39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68" w:rsidRDefault="004F2868" w:rsidP="004F286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68" w:rsidRDefault="004F2868" w:rsidP="008B592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umiejętność pracy w zespole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68" w:rsidRDefault="004F2868" w:rsidP="004F2868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4178A7" w:rsidRDefault="004178A7" w:rsidP="004D38FB">
      <w:pPr>
        <w:pStyle w:val="Tekstpodstawowy2"/>
        <w:spacing w:after="0" w:line="240" w:lineRule="auto"/>
        <w:rPr>
          <w:rFonts w:ascii="Calibri" w:hAnsi="Calibri" w:cs="Calibri"/>
          <w:i/>
          <w:sz w:val="18"/>
          <w:szCs w:val="16"/>
        </w:rPr>
      </w:pPr>
    </w:p>
    <w:p w:rsidR="004D38FB" w:rsidRDefault="004D38FB" w:rsidP="004D38FB">
      <w:pPr>
        <w:pStyle w:val="Tekstpodstawowy2"/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8"/>
          <w:szCs w:val="16"/>
        </w:rPr>
        <w:t>Proszę zaznaczyć „X” jeżeli kryterium jest spełnione.</w:t>
      </w:r>
    </w:p>
    <w:p w:rsidR="004D38FB" w:rsidRDefault="004D38FB" w:rsidP="004D38FB">
      <w:pPr>
        <w:pStyle w:val="Tekstpodstawowy2"/>
        <w:spacing w:after="0" w:line="240" w:lineRule="auto"/>
        <w:ind w:firstLine="360"/>
        <w:jc w:val="both"/>
        <w:rPr>
          <w:rFonts w:ascii="Calibri" w:hAnsi="Calibri" w:cs="Calibri"/>
          <w:sz w:val="14"/>
          <w:szCs w:val="20"/>
        </w:rPr>
      </w:pPr>
    </w:p>
    <w:p w:rsidR="004178A7" w:rsidRDefault="004178A7" w:rsidP="004D38FB">
      <w:pPr>
        <w:pStyle w:val="Tekstpodstawowy2"/>
        <w:spacing w:after="0" w:line="240" w:lineRule="auto"/>
        <w:ind w:firstLine="360"/>
        <w:jc w:val="both"/>
        <w:rPr>
          <w:rFonts w:ascii="Calibri" w:hAnsi="Calibri" w:cs="Calibri"/>
          <w:sz w:val="14"/>
          <w:szCs w:val="20"/>
        </w:rPr>
      </w:pPr>
    </w:p>
    <w:p w:rsidR="0090707C" w:rsidRDefault="004D38FB" w:rsidP="006C1555">
      <w:pPr>
        <w:pStyle w:val="Tekstpodstawowy2"/>
        <w:spacing w:after="0" w:line="240" w:lineRule="auto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Wyrażam zgodę na przetwarzanie moich danych osobowych w związku z udziałem w konkursie na pracownika w Wydziale Egzaminów z Zakresu Kształcenia Ogólnego w Okręgowej Komisji Egzaminacyjnej w Jaworznie. Jednocześnie oświadczam, że zostałam/em poinformowana/y o przysługującym mi prawie dostępu do treści moich danych oraz ich poprawiania, wycofania zgody na ich przetwarzanie w każdym czasie, jak również, że podanie tych danych było dobrowolne.</w:t>
      </w:r>
    </w:p>
    <w:p w:rsidR="00815CF2" w:rsidRDefault="00815CF2" w:rsidP="006C1555">
      <w:pPr>
        <w:pStyle w:val="Tekstpodstawowy2"/>
        <w:spacing w:after="0" w:line="240" w:lineRule="auto"/>
        <w:jc w:val="both"/>
        <w:rPr>
          <w:rFonts w:ascii="Calibri" w:hAnsi="Calibri" w:cs="Calibri"/>
          <w:sz w:val="17"/>
          <w:szCs w:val="17"/>
        </w:rPr>
      </w:pPr>
    </w:p>
    <w:p w:rsidR="00815CF2" w:rsidRDefault="00815CF2" w:rsidP="006C1555">
      <w:pPr>
        <w:pStyle w:val="Tekstpodstawowy2"/>
        <w:spacing w:after="0" w:line="240" w:lineRule="auto"/>
        <w:jc w:val="both"/>
        <w:rPr>
          <w:rFonts w:ascii="Calibri" w:hAnsi="Calibri" w:cs="Calibri"/>
          <w:sz w:val="17"/>
          <w:szCs w:val="17"/>
        </w:rPr>
      </w:pPr>
    </w:p>
    <w:p w:rsidR="00815CF2" w:rsidRDefault="00815CF2" w:rsidP="006C1555">
      <w:pPr>
        <w:pStyle w:val="Tekstpodstawowy2"/>
        <w:spacing w:after="0" w:line="240" w:lineRule="auto"/>
        <w:jc w:val="both"/>
        <w:rPr>
          <w:rFonts w:ascii="Calibri" w:hAnsi="Calibri" w:cs="Calibri"/>
          <w:sz w:val="17"/>
          <w:szCs w:val="17"/>
        </w:rPr>
      </w:pPr>
    </w:p>
    <w:p w:rsidR="00815CF2" w:rsidRDefault="00815CF2" w:rsidP="006C1555">
      <w:pPr>
        <w:pStyle w:val="Tekstpodstawowy2"/>
        <w:spacing w:after="0" w:line="240" w:lineRule="auto"/>
        <w:jc w:val="both"/>
        <w:rPr>
          <w:rFonts w:ascii="Calibri" w:hAnsi="Calibri" w:cs="Calibri"/>
          <w:sz w:val="17"/>
          <w:szCs w:val="17"/>
        </w:rPr>
      </w:pPr>
    </w:p>
    <w:p w:rsidR="00815CF2" w:rsidRDefault="00815CF2" w:rsidP="006C1555">
      <w:pPr>
        <w:pStyle w:val="Tekstpodstawowy2"/>
        <w:spacing w:after="0" w:line="240" w:lineRule="auto"/>
        <w:jc w:val="both"/>
        <w:rPr>
          <w:rFonts w:ascii="Calibri" w:hAnsi="Calibri" w:cs="Calibri"/>
          <w:sz w:val="17"/>
          <w:szCs w:val="17"/>
        </w:rPr>
      </w:pPr>
    </w:p>
    <w:p w:rsidR="00815CF2" w:rsidRDefault="00815CF2" w:rsidP="006C1555">
      <w:pPr>
        <w:pStyle w:val="Tekstpodstawowy2"/>
        <w:spacing w:after="0" w:line="240" w:lineRule="auto"/>
        <w:jc w:val="both"/>
        <w:rPr>
          <w:rFonts w:ascii="Calibri" w:hAnsi="Calibri" w:cs="Calibri"/>
          <w:sz w:val="17"/>
          <w:szCs w:val="17"/>
        </w:rPr>
      </w:pPr>
    </w:p>
    <w:p w:rsidR="00815CF2" w:rsidRDefault="00815CF2" w:rsidP="006C1555">
      <w:pPr>
        <w:pStyle w:val="Tekstpodstawowy2"/>
        <w:spacing w:after="0" w:line="240" w:lineRule="auto"/>
        <w:jc w:val="both"/>
        <w:rPr>
          <w:rFonts w:ascii="Calibri" w:hAnsi="Calibri" w:cs="Calibri"/>
          <w:sz w:val="17"/>
          <w:szCs w:val="17"/>
        </w:rPr>
      </w:pPr>
    </w:p>
    <w:p w:rsidR="00815CF2" w:rsidRDefault="00815CF2" w:rsidP="006C1555">
      <w:pPr>
        <w:pStyle w:val="Tekstpodstawowy2"/>
        <w:spacing w:after="0" w:line="240" w:lineRule="auto"/>
        <w:jc w:val="both"/>
        <w:rPr>
          <w:rFonts w:ascii="Calibri" w:hAnsi="Calibri" w:cs="Calibri"/>
          <w:sz w:val="17"/>
          <w:szCs w:val="17"/>
        </w:rPr>
      </w:pPr>
    </w:p>
    <w:p w:rsidR="00815CF2" w:rsidRDefault="00815CF2" w:rsidP="006C1555">
      <w:pPr>
        <w:pStyle w:val="Tekstpodstawowy2"/>
        <w:spacing w:after="0" w:line="240" w:lineRule="auto"/>
        <w:jc w:val="both"/>
        <w:rPr>
          <w:rFonts w:ascii="Calibri" w:hAnsi="Calibri" w:cs="Calibri"/>
          <w:sz w:val="17"/>
          <w:szCs w:val="17"/>
        </w:rPr>
      </w:pPr>
    </w:p>
    <w:p w:rsidR="00815CF2" w:rsidRDefault="00815CF2" w:rsidP="006C1555">
      <w:pPr>
        <w:pStyle w:val="Tekstpodstawowy2"/>
        <w:spacing w:after="0" w:line="240" w:lineRule="auto"/>
        <w:jc w:val="both"/>
        <w:rPr>
          <w:rFonts w:ascii="Calibri" w:hAnsi="Calibri" w:cs="Calibri"/>
          <w:sz w:val="17"/>
          <w:szCs w:val="17"/>
        </w:rPr>
      </w:pPr>
    </w:p>
    <w:p w:rsidR="00815CF2" w:rsidRDefault="00815CF2" w:rsidP="006C1555">
      <w:pPr>
        <w:pStyle w:val="Tekstpodstawowy2"/>
        <w:spacing w:after="0" w:line="240" w:lineRule="auto"/>
        <w:jc w:val="both"/>
        <w:rPr>
          <w:rFonts w:ascii="Calibri" w:hAnsi="Calibri" w:cs="Calibri"/>
          <w:sz w:val="17"/>
          <w:szCs w:val="17"/>
        </w:rPr>
      </w:pPr>
    </w:p>
    <w:p w:rsidR="00815CF2" w:rsidRDefault="00815CF2" w:rsidP="006C1555">
      <w:pPr>
        <w:pStyle w:val="Tekstpodstawowy2"/>
        <w:spacing w:after="0" w:line="240" w:lineRule="auto"/>
        <w:jc w:val="both"/>
        <w:rPr>
          <w:rFonts w:ascii="Calibri" w:hAnsi="Calibri" w:cs="Calibri"/>
          <w:sz w:val="17"/>
          <w:szCs w:val="17"/>
        </w:rPr>
      </w:pPr>
    </w:p>
    <w:p w:rsidR="00815CF2" w:rsidRPr="00815CF2" w:rsidRDefault="00815CF2" w:rsidP="00815CF2">
      <w:pPr>
        <w:spacing w:beforeAutospacing="1" w:after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815CF2">
        <w:rPr>
          <w:rFonts w:asciiTheme="minorHAnsi" w:hAnsiTheme="minorHAnsi" w:cstheme="minorHAnsi"/>
          <w:b/>
          <w:sz w:val="24"/>
        </w:rPr>
        <w:lastRenderedPageBreak/>
        <w:t>Klauzula informacyjna</w:t>
      </w:r>
      <w:bookmarkStart w:id="0" w:name="_GoBack"/>
      <w:bookmarkEnd w:id="0"/>
    </w:p>
    <w:p w:rsidR="00815CF2" w:rsidRPr="00540617" w:rsidRDefault="00815CF2" w:rsidP="00815CF2">
      <w:pPr>
        <w:spacing w:beforeAutospacing="1" w:after="0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  <w:lang w:eastAsia="pl-PL"/>
        </w:rPr>
        <w:t>Zgodnie z art. 13 ust. 1 rozporządzenia Parlamentu Europejskiego i Rady (UE) 2016/6</w:t>
      </w:r>
      <w:r>
        <w:rPr>
          <w:rFonts w:asciiTheme="minorHAnsi" w:hAnsiTheme="minorHAnsi" w:cstheme="minorHAnsi"/>
          <w:sz w:val="20"/>
          <w:szCs w:val="20"/>
          <w:lang w:eastAsia="pl-PL"/>
        </w:rPr>
        <w:t>79 z dnia 27 kwietnia 2016 r. w </w:t>
      </w:r>
      <w:r w:rsidRPr="00540617">
        <w:rPr>
          <w:rFonts w:asciiTheme="minorHAnsi" w:hAnsiTheme="minorHAnsi" w:cstheme="minorHAnsi"/>
          <w:sz w:val="20"/>
          <w:szCs w:val="20"/>
          <w:lang w:eastAsia="pl-PL"/>
        </w:rPr>
        <w:t>sprawie ochrony osób fizycznych w związku z przetwarzaniem danych osobowych i w sprawie swobodnego przepływu takich danych oraz uchylenia dyrektywy 95/46/WE, informuję:</w:t>
      </w:r>
    </w:p>
    <w:p w:rsidR="00815CF2" w:rsidRDefault="00815CF2" w:rsidP="00815CF2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</w:p>
    <w:p w:rsidR="00815CF2" w:rsidRPr="00540617" w:rsidRDefault="00815CF2" w:rsidP="00815CF2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 xml:space="preserve">Administrator danych osobowych </w:t>
      </w:r>
    </w:p>
    <w:p w:rsidR="00815CF2" w:rsidRPr="00540617" w:rsidRDefault="00815CF2" w:rsidP="00815CF2">
      <w:pPr>
        <w:pStyle w:val="Bezodstpw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  <w:r w:rsidRPr="00540617">
        <w:rPr>
          <w:rStyle w:val="Pogrubienie"/>
          <w:rFonts w:asciiTheme="minorHAnsi" w:hAnsiTheme="minorHAnsi" w:cstheme="minorHAnsi"/>
          <w:sz w:val="20"/>
          <w:szCs w:val="20"/>
        </w:rPr>
        <w:t>Administratorem Pani/Pana danych osobowych jest:</w:t>
      </w:r>
    </w:p>
    <w:p w:rsidR="00815CF2" w:rsidRPr="00540617" w:rsidRDefault="00815CF2" w:rsidP="00815CF2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Style w:val="Pogrubienie"/>
          <w:rFonts w:asciiTheme="minorHAnsi" w:hAnsiTheme="minorHAnsi" w:cstheme="minorHAnsi"/>
          <w:sz w:val="20"/>
          <w:szCs w:val="20"/>
        </w:rPr>
        <w:t xml:space="preserve"> Okręgowa Komisja Egzaminacyjna w Jaworznie, ul. Mickiewicza 4,43-600 Jaworzno</w:t>
      </w:r>
      <w:r w:rsidRPr="0054061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815CF2" w:rsidRPr="00540617" w:rsidRDefault="00815CF2" w:rsidP="00815CF2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15CF2" w:rsidRPr="00540617" w:rsidRDefault="00815CF2" w:rsidP="00815CF2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 xml:space="preserve">Inspektor ochrony danych </w:t>
      </w:r>
    </w:p>
    <w:p w:rsidR="00815CF2" w:rsidRPr="00540617" w:rsidRDefault="00815CF2" w:rsidP="00815CF2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W przypadku wątpliwości związanych z przetwarzaniem Pani/Pana danych, proszę kontaktować się:</w:t>
      </w:r>
    </w:p>
    <w:p w:rsidR="00815CF2" w:rsidRPr="00540617" w:rsidRDefault="00815CF2" w:rsidP="00815CF2">
      <w:pPr>
        <w:pStyle w:val="Bezodstpw"/>
        <w:numPr>
          <w:ilvl w:val="0"/>
          <w:numId w:val="3"/>
        </w:numPr>
        <w:spacing w:before="1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pocztą elektroniczną na adres:</w:t>
      </w:r>
      <w:r w:rsidRPr="00540617">
        <w:rPr>
          <w:rFonts w:asciiTheme="minorHAnsi" w:hAnsiTheme="minorHAnsi" w:cstheme="minorHAnsi"/>
          <w:sz w:val="20"/>
          <w:szCs w:val="20"/>
        </w:rPr>
        <w:tab/>
      </w:r>
      <w:hyperlink r:id="rId8" w:tgtFrame="_blank" w:history="1">
        <w:r w:rsidRPr="00540617">
          <w:rPr>
            <w:rStyle w:val="Hipercze"/>
            <w:rFonts w:asciiTheme="minorHAnsi" w:hAnsiTheme="minorHAnsi" w:cstheme="minorHAnsi"/>
            <w:sz w:val="20"/>
            <w:szCs w:val="20"/>
          </w:rPr>
          <w:t>iod(at)oke.jaworzno.pl</w:t>
        </w:r>
      </w:hyperlink>
      <w:r w:rsidRPr="00540617">
        <w:rPr>
          <w:rFonts w:asciiTheme="minorHAnsi" w:hAnsiTheme="minorHAnsi" w:cstheme="minorHAnsi"/>
          <w:sz w:val="20"/>
          <w:szCs w:val="20"/>
        </w:rPr>
        <w:t xml:space="preserve"> , </w:t>
      </w:r>
    </w:p>
    <w:p w:rsidR="00815CF2" w:rsidRPr="00540617" w:rsidRDefault="00815CF2" w:rsidP="00815CF2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15CF2" w:rsidRPr="00540617" w:rsidRDefault="00815CF2" w:rsidP="00815CF2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Cel przetwarzania</w:t>
      </w:r>
    </w:p>
    <w:p w:rsidR="00815CF2" w:rsidRPr="00540617" w:rsidRDefault="00815CF2" w:rsidP="00815C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>Pani/Pana dane osobowe będą przetwarzane przez OKE w celu p</w:t>
      </w:r>
      <w:r w:rsidRPr="00540617">
        <w:rPr>
          <w:rFonts w:asciiTheme="minorHAnsi" w:hAnsiTheme="minorHAnsi" w:cstheme="minorHAnsi"/>
          <w:sz w:val="20"/>
          <w:szCs w:val="20"/>
        </w:rPr>
        <w:t>rzeprowadzenia procesu bieżących rekrutacji na określone stanowisko pracy w OKE w Jaworznie, a w przypadku wyrażenia przez Panią/Pana wyraźnej i dobrowolnej zgody – także dla potrzeb przyszłych rekrutacji.</w:t>
      </w:r>
    </w:p>
    <w:p w:rsidR="00815CF2" w:rsidRPr="00540617" w:rsidRDefault="00815CF2" w:rsidP="00815CF2">
      <w:pPr>
        <w:pStyle w:val="Akapitzlist"/>
        <w:autoSpaceDE w:val="0"/>
        <w:autoSpaceDN w:val="0"/>
        <w:adjustRightInd w:val="0"/>
        <w:ind w:left="142"/>
        <w:rPr>
          <w:rFonts w:cstheme="minorHAnsi"/>
          <w:b/>
          <w:bCs/>
          <w:sz w:val="20"/>
          <w:szCs w:val="20"/>
        </w:rPr>
      </w:pPr>
    </w:p>
    <w:p w:rsidR="00815CF2" w:rsidRPr="00540617" w:rsidRDefault="00815CF2" w:rsidP="00815CF2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Podstawa prawna przetwarzania</w:t>
      </w:r>
    </w:p>
    <w:p w:rsidR="00815CF2" w:rsidRPr="00540617" w:rsidRDefault="00815CF2" w:rsidP="00815C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OKE przetwarza </w:t>
      </w: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>dane osobowe na podstawie:</w:t>
      </w:r>
    </w:p>
    <w:p w:rsidR="00815CF2" w:rsidRPr="00540617" w:rsidRDefault="00815CF2" w:rsidP="00815CF2">
      <w:pPr>
        <w:pStyle w:val="Bezodstpw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Art. 6 ust. 1 lit. a), b) i c) oraz art. 9 ust. 2 lit. b) rozporządzenia Parlamentu Europejskiego i Rady (UE) 2016/679 z 27 kwietnia 2016 r. w sprawie ochrony osób fizycznych w związku z przetwarzaniem danych osobowych i w sprawie swobodnego przepływu takich danych oraz uchylenia dyrektywy 95/46/WE - dalej: „RODO”,</w:t>
      </w:r>
    </w:p>
    <w:p w:rsidR="00815CF2" w:rsidRPr="00540617" w:rsidRDefault="00815CF2" w:rsidP="00815CF2">
      <w:pPr>
        <w:pStyle w:val="Bezodstpw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Art. 6 ust. 1 lit. f) RODO w celach realizacji tzw. uzasadnionego interesu administratora danych  w związku z:</w:t>
      </w:r>
    </w:p>
    <w:p w:rsidR="00815CF2" w:rsidRPr="00540617" w:rsidRDefault="00815CF2" w:rsidP="00815CF2">
      <w:pPr>
        <w:pStyle w:val="Bezodstpw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rozpatrywaniem skarg i zgłoszonych roszczeń oraz obrony przed potencjalnymi roszczeniami.</w:t>
      </w:r>
    </w:p>
    <w:p w:rsidR="00815CF2" w:rsidRPr="00540617" w:rsidRDefault="00815CF2" w:rsidP="00815C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="00815CF2" w:rsidRPr="00540617" w:rsidRDefault="00815CF2" w:rsidP="00815C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:rsidR="00815CF2" w:rsidRPr="00540617" w:rsidRDefault="00815CF2" w:rsidP="00815CF2">
      <w:pPr>
        <w:shd w:val="clear" w:color="auto" w:fill="FFFFFF"/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b/>
          <w:bCs/>
          <w:sz w:val="20"/>
          <w:szCs w:val="20"/>
        </w:rPr>
        <w:t>Podanie danych jest dobrowolne, ale niezbędne do zawarcia i realizacji umowy</w:t>
      </w:r>
      <w:r w:rsidRPr="00540617">
        <w:rPr>
          <w:rFonts w:asciiTheme="minorHAnsi" w:hAnsiTheme="minorHAnsi" w:cstheme="minorHAnsi"/>
          <w:sz w:val="20"/>
          <w:szCs w:val="20"/>
        </w:rPr>
        <w:t>.</w:t>
      </w:r>
    </w:p>
    <w:p w:rsidR="00815CF2" w:rsidRPr="00540617" w:rsidRDefault="00815CF2" w:rsidP="00815C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:rsidR="00815CF2" w:rsidRPr="00540617" w:rsidRDefault="00815CF2" w:rsidP="00815CF2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Realizacja praw</w:t>
      </w:r>
    </w:p>
    <w:p w:rsidR="00815CF2" w:rsidRPr="00540617" w:rsidRDefault="00815CF2" w:rsidP="00815CF2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40617">
        <w:rPr>
          <w:rFonts w:asciiTheme="minorHAnsi" w:hAnsiTheme="minorHAnsi" w:cstheme="minorHAnsi"/>
          <w:sz w:val="20"/>
          <w:szCs w:val="20"/>
        </w:rPr>
        <w:t>Posiada Pani/Pan prawo dostępu do treści swoich danych oraz prawo ich sprostowania lub uzupełnienia, żądania ich usunięcia w przypadkach przewidzianych prawem, ograniczenia przetwarzania, prawo wniesienia sprzeciwu, co do danych osobowych, których podanie jest dobrowolne, prawo do cofnięcia zgody na ich przetwarzanie w dowolnym momencie bez wpływu na zgodność z prawem przetwarzania, którego dokonano na podstawie zgody wyrażonej przed jej cofnięciem.</w:t>
      </w:r>
      <w:r w:rsidRPr="005406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Wycofanie zgody na przetwarzanie danych dla potrzeb przyszłych rekrutacji po przeprowadzeniu bieżącej rekrutacji będzie oznaczać, że nie zostanie Pani/Pan uwzględniona/-y w kolejnych procesach rekrutacyjnych.</w:t>
      </w:r>
    </w:p>
    <w:p w:rsidR="00815CF2" w:rsidRPr="00540617" w:rsidRDefault="00815CF2" w:rsidP="00815CF2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 xml:space="preserve">W celu wykonania praw wymienionych powyżej należy skierować żądanie pod adres email: </w:t>
      </w:r>
      <w:hyperlink r:id="rId9" w:history="1">
        <w:hyperlink r:id="rId10" w:history="1">
          <w:r w:rsidRPr="00540617">
            <w:rPr>
              <w:rStyle w:val="Hipercze"/>
              <w:rFonts w:asciiTheme="minorHAnsi" w:hAnsiTheme="minorHAnsi" w:cstheme="minorHAnsi"/>
              <w:sz w:val="20"/>
              <w:szCs w:val="20"/>
              <w:shd w:val="clear" w:color="auto" w:fill="FFFFFF"/>
            </w:rPr>
            <w:t>iod(at)oke.jaworzno.pl</w:t>
          </w:r>
        </w:hyperlink>
      </w:hyperlink>
      <w:r w:rsidRPr="00540617">
        <w:rPr>
          <w:rFonts w:asciiTheme="minorHAnsi" w:hAnsiTheme="minorHAnsi" w:cstheme="minorHAnsi"/>
          <w:sz w:val="20"/>
          <w:szCs w:val="20"/>
        </w:rPr>
        <w:t xml:space="preserve"> pisemnie na adres siedziby OKE lub osobiście w siedzibie OKE. </w:t>
      </w:r>
      <w:r w:rsidRPr="00540617">
        <w:rPr>
          <w:rFonts w:asciiTheme="minorHAnsi" w:hAnsiTheme="minorHAnsi" w:cstheme="minorHAnsi"/>
          <w:bCs/>
          <w:sz w:val="20"/>
          <w:szCs w:val="20"/>
        </w:rPr>
        <w:t>Przed realizacją Pani/Pana uprawnień będziemy musieli potwierdzić Pani/Pana tożsamość w sposób indywidualnie dostosowany do danego żądania.</w:t>
      </w:r>
    </w:p>
    <w:p w:rsidR="00815CF2" w:rsidRPr="00540617" w:rsidRDefault="00815CF2" w:rsidP="00815CF2">
      <w:pPr>
        <w:shd w:val="clear" w:color="auto" w:fill="FFFFFF"/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Oświadczenie o cofnięciu zgody na przetwarzanie danych osobowych wymaga jego złożenia w formie pisemnej, do Dyrektora OKE.</w:t>
      </w:r>
    </w:p>
    <w:p w:rsidR="00815CF2" w:rsidRPr="00540617" w:rsidRDefault="00815CF2" w:rsidP="00815CF2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15CF2" w:rsidRPr="00540617" w:rsidRDefault="00815CF2" w:rsidP="00815C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W przypadku uznania, że przetwarzanie przez OKE Pani/Pana danych osobowych narusza przepisy RODO, przysługuje Ci prawo do wniesienia skargi do Prezesa Urzędu Ochrony Danych Osobowych, ul. Stawki 2, 00-193 Warszawa.</w:t>
      </w:r>
    </w:p>
    <w:p w:rsidR="00815CF2" w:rsidRPr="00540617" w:rsidRDefault="00815CF2" w:rsidP="00815C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815CF2" w:rsidRPr="00540617" w:rsidRDefault="00815CF2" w:rsidP="00815CF2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Odbiorcy danych</w:t>
      </w:r>
    </w:p>
    <w:p w:rsidR="00815CF2" w:rsidRPr="00540617" w:rsidRDefault="00815CF2" w:rsidP="00815C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Odbiorcami </w:t>
      </w: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 xml:space="preserve">danych osobowych mogą być podmioty, którym OKE powierzyła przetwarzanie danych osobowych na podstawie zawartych umów: </w:t>
      </w:r>
    </w:p>
    <w:p w:rsidR="00815CF2" w:rsidRPr="00540617" w:rsidRDefault="00815CF2" w:rsidP="00815CF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cstheme="minorHAnsi"/>
          <w:sz w:val="20"/>
          <w:szCs w:val="20"/>
        </w:rPr>
      </w:pPr>
      <w:r w:rsidRPr="00540617">
        <w:rPr>
          <w:rFonts w:cstheme="minorHAnsi"/>
          <w:bCs/>
          <w:sz w:val="20"/>
          <w:szCs w:val="20"/>
        </w:rPr>
        <w:t xml:space="preserve">firmy serwisujące </w:t>
      </w:r>
      <w:r w:rsidRPr="00540617">
        <w:rPr>
          <w:rFonts w:cstheme="minorHAnsi"/>
          <w:sz w:val="20"/>
          <w:szCs w:val="20"/>
        </w:rPr>
        <w:t>urządzenia OKE, w których przetwarzane są dane osobowe osób aplikujących o pracę;</w:t>
      </w:r>
    </w:p>
    <w:p w:rsidR="00815CF2" w:rsidRPr="00540617" w:rsidRDefault="00815CF2" w:rsidP="00815CF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cstheme="minorHAnsi"/>
          <w:i/>
          <w:sz w:val="20"/>
          <w:szCs w:val="20"/>
        </w:rPr>
      </w:pPr>
      <w:r w:rsidRPr="00540617">
        <w:rPr>
          <w:rStyle w:val="Uwydatnienie"/>
          <w:rFonts w:cstheme="minorHAnsi"/>
          <w:color w:val="000000"/>
          <w:sz w:val="20"/>
          <w:szCs w:val="20"/>
          <w:shd w:val="clear" w:color="auto" w:fill="FFFFFF"/>
        </w:rPr>
        <w:t>dostawcy usług publikacji ogłoszeń o pracę lub dostawcy systemów do zarządzania rekrutacjami,</w:t>
      </w:r>
    </w:p>
    <w:p w:rsidR="00815CF2" w:rsidRPr="00540617" w:rsidRDefault="00815CF2" w:rsidP="00815CF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cstheme="minorHAnsi"/>
          <w:sz w:val="20"/>
          <w:szCs w:val="20"/>
        </w:rPr>
      </w:pPr>
      <w:r w:rsidRPr="00540617">
        <w:rPr>
          <w:rFonts w:cstheme="minorHAnsi"/>
          <w:sz w:val="20"/>
          <w:szCs w:val="20"/>
        </w:rPr>
        <w:t xml:space="preserve">firmy kurierskie za pośrednictwem, których prowadzona jest korespondencja z kandydatami do pracy. </w:t>
      </w:r>
    </w:p>
    <w:p w:rsidR="00815CF2" w:rsidRPr="00540617" w:rsidRDefault="00815CF2" w:rsidP="00815CF2">
      <w:pPr>
        <w:pStyle w:val="Akapitzlist"/>
        <w:autoSpaceDE w:val="0"/>
        <w:autoSpaceDN w:val="0"/>
        <w:adjustRightInd w:val="0"/>
        <w:ind w:left="567"/>
        <w:rPr>
          <w:rFonts w:cstheme="minorHAnsi"/>
          <w:sz w:val="20"/>
          <w:szCs w:val="20"/>
        </w:rPr>
      </w:pPr>
    </w:p>
    <w:p w:rsidR="00815CF2" w:rsidRPr="00540617" w:rsidRDefault="00815CF2" w:rsidP="00815C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>dane osobowe nie będą przekazywane do państw znajdujących się poza Europejskim Obszarem Gospodarczym i do organizacji międzynarodowych.</w:t>
      </w:r>
    </w:p>
    <w:p w:rsidR="00815CF2" w:rsidRPr="00540617" w:rsidRDefault="00815CF2" w:rsidP="00815C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</w:p>
    <w:p w:rsidR="00815CF2" w:rsidRPr="00540617" w:rsidRDefault="00815CF2" w:rsidP="00815CF2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Decyzje podejmowane w sposób zautomatyzowany</w:t>
      </w:r>
    </w:p>
    <w:p w:rsidR="00815CF2" w:rsidRPr="00540617" w:rsidRDefault="00815CF2" w:rsidP="00815C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540617">
        <w:rPr>
          <w:rFonts w:asciiTheme="minorHAnsi" w:hAnsiTheme="minorHAnsi" w:cstheme="minorHAnsi"/>
          <w:bCs/>
          <w:sz w:val="20"/>
          <w:szCs w:val="20"/>
        </w:rPr>
        <w:t xml:space="preserve">OKE nie będzie stosowała wobec </w:t>
      </w:r>
      <w:r w:rsidRPr="00540617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540617">
        <w:rPr>
          <w:rFonts w:asciiTheme="minorHAnsi" w:hAnsiTheme="minorHAnsi" w:cstheme="minorHAnsi"/>
          <w:bCs/>
          <w:sz w:val="20"/>
          <w:szCs w:val="20"/>
        </w:rPr>
        <w:t>zautomatyzowanego podejmowania decyzji, w tym profilowania.</w:t>
      </w:r>
    </w:p>
    <w:p w:rsidR="00815CF2" w:rsidRPr="00540617" w:rsidRDefault="00815CF2" w:rsidP="00815C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815CF2" w:rsidRPr="00540617" w:rsidRDefault="00815CF2" w:rsidP="00815CF2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54061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Okres, przez który dane będą przetwarzane</w:t>
      </w:r>
    </w:p>
    <w:p w:rsidR="00815CF2" w:rsidRPr="00540617" w:rsidRDefault="00815CF2" w:rsidP="00815CF2">
      <w:pPr>
        <w:shd w:val="clear" w:color="auto" w:fill="FFFFFF"/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Pani/Pana dane osobowe będą przetwarzane przez:</w:t>
      </w:r>
    </w:p>
    <w:p w:rsidR="00815CF2" w:rsidRPr="00540617" w:rsidRDefault="00815CF2" w:rsidP="00815CF2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textAlignment w:val="baseline"/>
        <w:rPr>
          <w:rFonts w:cstheme="minorHAnsi"/>
          <w:sz w:val="20"/>
          <w:szCs w:val="20"/>
        </w:rPr>
      </w:pPr>
      <w:r w:rsidRPr="00540617">
        <w:rPr>
          <w:rFonts w:cstheme="minorHAnsi"/>
          <w:sz w:val="20"/>
          <w:szCs w:val="20"/>
        </w:rPr>
        <w:t>okres niezbędny do przeprowadzenia procesu rekrutacji lub,</w:t>
      </w:r>
    </w:p>
    <w:p w:rsidR="00815CF2" w:rsidRPr="00540617" w:rsidRDefault="00815CF2" w:rsidP="00815CF2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textAlignment w:val="baseline"/>
        <w:rPr>
          <w:rFonts w:cstheme="minorHAnsi"/>
          <w:sz w:val="20"/>
          <w:szCs w:val="20"/>
        </w:rPr>
      </w:pPr>
      <w:r w:rsidRPr="00540617">
        <w:rPr>
          <w:rFonts w:cstheme="minorHAnsi"/>
          <w:sz w:val="20"/>
          <w:szCs w:val="20"/>
        </w:rPr>
        <w:t xml:space="preserve">okres do momentu wycofania zgody - w przypadku udzielenia zgody na przetwarzanie danych na poczet przyszłych rekrutacji </w:t>
      </w:r>
    </w:p>
    <w:p w:rsidR="00815CF2" w:rsidRPr="00540617" w:rsidRDefault="00815CF2" w:rsidP="00815CF2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textAlignment w:val="baseline"/>
        <w:rPr>
          <w:rFonts w:cstheme="minorHAnsi"/>
          <w:sz w:val="20"/>
          <w:szCs w:val="20"/>
        </w:rPr>
      </w:pPr>
      <w:r w:rsidRPr="00540617">
        <w:rPr>
          <w:rFonts w:cstheme="minorHAnsi"/>
          <w:sz w:val="20"/>
          <w:szCs w:val="20"/>
        </w:rPr>
        <w:t>3 miesiące od daty zakończenia procesu rekrutacji - w przypadku udzielenia zgody na przetwarzanie danych dla potrzeb przyszłych rekrutacji.</w:t>
      </w:r>
    </w:p>
    <w:p w:rsidR="00815CF2" w:rsidRPr="00540617" w:rsidRDefault="00815CF2" w:rsidP="00815CF2">
      <w:pPr>
        <w:shd w:val="clear" w:color="auto" w:fill="FFFFFF"/>
        <w:spacing w:after="0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 w:rsidRPr="00540617">
        <w:rPr>
          <w:rFonts w:asciiTheme="minorHAnsi" w:hAnsiTheme="minorHAnsi" w:cstheme="minorHAnsi"/>
          <w:sz w:val="20"/>
          <w:szCs w:val="20"/>
        </w:rPr>
        <w:t>W przypadku przekazania przez osobę aplikującą nadmiarowych danych osobowych bk8ez zamieszczenia zgody na ich przetwarzanie, dokumenty aplikacyjne będą usuwane natychmiastowo - bez powiadomienia aplikującego.</w:t>
      </w:r>
    </w:p>
    <w:p w:rsidR="00815CF2" w:rsidRPr="006C1555" w:rsidRDefault="00815CF2" w:rsidP="006C1555">
      <w:pPr>
        <w:pStyle w:val="Tekstpodstawowy2"/>
        <w:spacing w:after="0" w:line="240" w:lineRule="auto"/>
        <w:jc w:val="both"/>
        <w:rPr>
          <w:rFonts w:ascii="Calibri" w:hAnsi="Calibri" w:cs="Calibri"/>
          <w:sz w:val="17"/>
          <w:szCs w:val="17"/>
        </w:rPr>
      </w:pPr>
    </w:p>
    <w:sectPr w:rsidR="00815CF2" w:rsidRPr="006C1555" w:rsidSect="002E79B4">
      <w:footerReference w:type="default" r:id="rId11"/>
      <w:pgSz w:w="11906" w:h="16838"/>
      <w:pgMar w:top="794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EA8" w:rsidRDefault="00320EA8" w:rsidP="0000173F">
      <w:pPr>
        <w:spacing w:after="0" w:line="240" w:lineRule="auto"/>
      </w:pPr>
      <w:r>
        <w:separator/>
      </w:r>
    </w:p>
  </w:endnote>
  <w:endnote w:type="continuationSeparator" w:id="0">
    <w:p w:rsidR="00320EA8" w:rsidRDefault="00320EA8" w:rsidP="0000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73F" w:rsidRPr="00504E3D" w:rsidRDefault="0000173F">
    <w:pPr>
      <w:pStyle w:val="Stopka"/>
      <w:rPr>
        <w:i/>
        <w:sz w:val="14"/>
        <w:szCs w:val="14"/>
      </w:rPr>
    </w:pPr>
    <w:r w:rsidRPr="00504E3D">
      <w:rPr>
        <w:i/>
        <w:sz w:val="14"/>
        <w:szCs w:val="14"/>
      </w:rPr>
      <w:t>Zgłoszenie kandydata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EA8" w:rsidRDefault="00320EA8" w:rsidP="0000173F">
      <w:pPr>
        <w:spacing w:after="0" w:line="240" w:lineRule="auto"/>
      </w:pPr>
      <w:r>
        <w:separator/>
      </w:r>
    </w:p>
  </w:footnote>
  <w:footnote w:type="continuationSeparator" w:id="0">
    <w:p w:rsidR="00320EA8" w:rsidRDefault="00320EA8" w:rsidP="00001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0D6"/>
    <w:multiLevelType w:val="hybridMultilevel"/>
    <w:tmpl w:val="4EAA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432"/>
    <w:multiLevelType w:val="hybridMultilevel"/>
    <w:tmpl w:val="DBF4D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F5299"/>
    <w:multiLevelType w:val="hybridMultilevel"/>
    <w:tmpl w:val="B922E0F6"/>
    <w:lvl w:ilvl="0" w:tplc="12C8EDE8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76D51"/>
    <w:multiLevelType w:val="hybridMultilevel"/>
    <w:tmpl w:val="F828A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42D8"/>
    <w:multiLevelType w:val="hybridMultilevel"/>
    <w:tmpl w:val="1E9CC6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2D7010"/>
    <w:multiLevelType w:val="hybridMultilevel"/>
    <w:tmpl w:val="4EAA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24307"/>
    <w:multiLevelType w:val="hybridMultilevel"/>
    <w:tmpl w:val="A94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25E86"/>
    <w:multiLevelType w:val="hybridMultilevel"/>
    <w:tmpl w:val="F7F4E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168E"/>
    <w:multiLevelType w:val="hybridMultilevel"/>
    <w:tmpl w:val="4EAA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1B"/>
    <w:rsid w:val="0000173F"/>
    <w:rsid w:val="00004D68"/>
    <w:rsid w:val="000637C1"/>
    <w:rsid w:val="0006434A"/>
    <w:rsid w:val="000A1C7C"/>
    <w:rsid w:val="001502AC"/>
    <w:rsid w:val="001848AE"/>
    <w:rsid w:val="0018577D"/>
    <w:rsid w:val="00195635"/>
    <w:rsid w:val="00197B7F"/>
    <w:rsid w:val="002274AD"/>
    <w:rsid w:val="002440A1"/>
    <w:rsid w:val="00261122"/>
    <w:rsid w:val="002B12CE"/>
    <w:rsid w:val="002D1426"/>
    <w:rsid w:val="002E79B4"/>
    <w:rsid w:val="002F17B4"/>
    <w:rsid w:val="00320EA8"/>
    <w:rsid w:val="0033021B"/>
    <w:rsid w:val="003312BD"/>
    <w:rsid w:val="004178A7"/>
    <w:rsid w:val="00426A5B"/>
    <w:rsid w:val="0043060A"/>
    <w:rsid w:val="004D38FB"/>
    <w:rsid w:val="004E4E89"/>
    <w:rsid w:val="004F215D"/>
    <w:rsid w:val="004F2868"/>
    <w:rsid w:val="00504E3D"/>
    <w:rsid w:val="00524975"/>
    <w:rsid w:val="0054389C"/>
    <w:rsid w:val="005A4844"/>
    <w:rsid w:val="00606505"/>
    <w:rsid w:val="00613670"/>
    <w:rsid w:val="006C1555"/>
    <w:rsid w:val="006D376B"/>
    <w:rsid w:val="006E34B2"/>
    <w:rsid w:val="006E780A"/>
    <w:rsid w:val="00700373"/>
    <w:rsid w:val="007C35BD"/>
    <w:rsid w:val="00815CF2"/>
    <w:rsid w:val="0086452B"/>
    <w:rsid w:val="00877770"/>
    <w:rsid w:val="008940A6"/>
    <w:rsid w:val="008B592B"/>
    <w:rsid w:val="008C53A0"/>
    <w:rsid w:val="008C7852"/>
    <w:rsid w:val="008D01A0"/>
    <w:rsid w:val="0090707C"/>
    <w:rsid w:val="00910B5C"/>
    <w:rsid w:val="0094196C"/>
    <w:rsid w:val="009A266A"/>
    <w:rsid w:val="009A6C76"/>
    <w:rsid w:val="009B149A"/>
    <w:rsid w:val="009C228D"/>
    <w:rsid w:val="00A04C23"/>
    <w:rsid w:val="00A43144"/>
    <w:rsid w:val="00AA4515"/>
    <w:rsid w:val="00B0756E"/>
    <w:rsid w:val="00B11C02"/>
    <w:rsid w:val="00B21345"/>
    <w:rsid w:val="00B62EFA"/>
    <w:rsid w:val="00B95FC7"/>
    <w:rsid w:val="00BA0697"/>
    <w:rsid w:val="00BC21CD"/>
    <w:rsid w:val="00BE6AC6"/>
    <w:rsid w:val="00C05305"/>
    <w:rsid w:val="00C27CEA"/>
    <w:rsid w:val="00C6553D"/>
    <w:rsid w:val="00D246B0"/>
    <w:rsid w:val="00DD4021"/>
    <w:rsid w:val="00E10C01"/>
    <w:rsid w:val="00E33A2C"/>
    <w:rsid w:val="00E44BBA"/>
    <w:rsid w:val="00E657B1"/>
    <w:rsid w:val="00E8070B"/>
    <w:rsid w:val="00E90BC4"/>
    <w:rsid w:val="00F41259"/>
    <w:rsid w:val="00F576D9"/>
    <w:rsid w:val="00F82A9C"/>
    <w:rsid w:val="00FA1EEE"/>
    <w:rsid w:val="00FB1B73"/>
    <w:rsid w:val="00FB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BD6988-36ED-4B15-82D5-4B673A90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8FB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38FB"/>
    <w:pPr>
      <w:keepNext/>
      <w:spacing w:before="720" w:after="240" w:line="360" w:lineRule="auto"/>
      <w:jc w:val="both"/>
      <w:outlineLvl w:val="0"/>
    </w:pPr>
    <w:rPr>
      <w:rFonts w:ascii="Times New Roman" w:eastAsia="Times New Roman" w:hAnsi="Times New Roman"/>
      <w:b/>
      <w:bCs/>
      <w:caps/>
      <w:kern w:val="28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3A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D38FB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Lista2">
    <w:name w:val="List 2"/>
    <w:basedOn w:val="Normalny"/>
    <w:semiHidden/>
    <w:unhideWhenUsed/>
    <w:rsid w:val="004D38F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38FB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4D38FB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ipercze">
    <w:name w:val="Hyperlink"/>
    <w:basedOn w:val="Domylnaczcionkaakapitu"/>
    <w:unhideWhenUsed/>
    <w:rsid w:val="004D38F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3A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E33A2C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Preambuła Znak,CW_Lista Znak,Podsis rysunku Znak,Akapit z listą numerowaną Znak"/>
    <w:link w:val="Akapitzlist"/>
    <w:uiPriority w:val="34"/>
    <w:qFormat/>
    <w:locked/>
    <w:rsid w:val="00E33A2C"/>
    <w:rPr>
      <w:sz w:val="24"/>
      <w:szCs w:val="24"/>
    </w:rPr>
  </w:style>
  <w:style w:type="paragraph" w:styleId="Akapitzlist">
    <w:name w:val="List Paragraph"/>
    <w:aliases w:val="L1,Numerowanie,Preambuła,CW_Lista,Podsis rysunku,Akapit z listą numerowaną"/>
    <w:basedOn w:val="Normalny"/>
    <w:link w:val="AkapitzlistZnak"/>
    <w:uiPriority w:val="34"/>
    <w:qFormat/>
    <w:rsid w:val="00E33A2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Default">
    <w:name w:val="Default"/>
    <w:rsid w:val="00E33A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33A2C"/>
    <w:rPr>
      <w:b/>
      <w:bCs/>
    </w:rPr>
  </w:style>
  <w:style w:type="character" w:styleId="Uwydatnienie">
    <w:name w:val="Emphasis"/>
    <w:basedOn w:val="Domylnaczcionkaakapitu"/>
    <w:uiPriority w:val="20"/>
    <w:qFormat/>
    <w:rsid w:val="00E33A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01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7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1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7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ke.jaworzn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oke.jaworz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omis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Rzepczyńska-Pich</dc:creator>
  <cp:keywords/>
  <dc:description/>
  <cp:lastModifiedBy>Dominika Struska</cp:lastModifiedBy>
  <cp:revision>3</cp:revision>
  <dcterms:created xsi:type="dcterms:W3CDTF">2023-04-03T12:33:00Z</dcterms:created>
  <dcterms:modified xsi:type="dcterms:W3CDTF">2023-04-03T12:37:00Z</dcterms:modified>
</cp:coreProperties>
</file>