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53" w:rsidRPr="00AC1C77" w:rsidRDefault="00F721B3" w:rsidP="00091D53">
      <w:pPr>
        <w:pStyle w:val="Nagwek1"/>
        <w:spacing w:before="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091D53">
        <w:t xml:space="preserve"> </w:t>
      </w:r>
      <w:r w:rsidR="00091D53" w:rsidRPr="00AC1C77">
        <w:rPr>
          <w:rFonts w:asciiTheme="minorHAnsi" w:hAnsiTheme="minorHAnsi" w:cstheme="minorHAnsi"/>
          <w:sz w:val="24"/>
        </w:rPr>
        <w:t xml:space="preserve">Klauzula informacyjna </w:t>
      </w:r>
      <w:bookmarkStart w:id="0" w:name="_GoBack"/>
      <w:bookmarkEnd w:id="0"/>
    </w:p>
    <w:p w:rsidR="00091D53" w:rsidRPr="00AC1C77" w:rsidRDefault="00091D53" w:rsidP="00091D53">
      <w:pPr>
        <w:spacing w:beforeAutospacing="1"/>
        <w:rPr>
          <w:rFonts w:asciiTheme="minorHAnsi" w:hAnsiTheme="minorHAnsi" w:cstheme="minorHAnsi"/>
        </w:rPr>
      </w:pPr>
      <w:r w:rsidRPr="00AC1C77">
        <w:rPr>
          <w:rFonts w:asciiTheme="minorHAnsi" w:hAnsiTheme="minorHAnsi" w:cstheme="minorHAnsi"/>
        </w:rPr>
        <w:t>Zgodnie z art. 13 ust. 1 rozporządzenia Parlamentu Europejskiego i Rady (UE) 2016/6</w:t>
      </w:r>
      <w:r>
        <w:rPr>
          <w:rFonts w:asciiTheme="minorHAnsi" w:hAnsiTheme="minorHAnsi" w:cstheme="minorHAnsi"/>
        </w:rPr>
        <w:t>79 z dnia 27 kwietnia 2016 r. w </w:t>
      </w:r>
      <w:r w:rsidRPr="00AC1C77">
        <w:rPr>
          <w:rFonts w:asciiTheme="minorHAnsi" w:hAnsiTheme="minorHAnsi" w:cstheme="minorHAnsi"/>
        </w:rPr>
        <w:t>sprawie ochrony osób fizycznych w związku z przetwarzaniem danych osobowych i w sprawie swobodnego przepływu takich danych oraz uchylenia dyrektywy 95/46/WE, informuję:</w:t>
      </w:r>
    </w:p>
    <w:p w:rsidR="00091D53" w:rsidRDefault="00091D53" w:rsidP="00091D53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</w:p>
    <w:p w:rsidR="00091D53" w:rsidRPr="00AC1C77" w:rsidRDefault="00091D53" w:rsidP="00091D53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AC1C7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 xml:space="preserve">Administrator danych osobowych </w:t>
      </w:r>
    </w:p>
    <w:p w:rsidR="00091D53" w:rsidRPr="00AC1C77" w:rsidRDefault="00091D53" w:rsidP="00091D53">
      <w:pPr>
        <w:pStyle w:val="Bezodstpw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sz w:val="20"/>
          <w:szCs w:val="20"/>
        </w:rPr>
      </w:pPr>
      <w:r w:rsidRPr="00AC1C77">
        <w:rPr>
          <w:rStyle w:val="Pogrubienie"/>
          <w:rFonts w:asciiTheme="minorHAnsi" w:hAnsiTheme="minorHAnsi" w:cstheme="minorHAnsi"/>
          <w:sz w:val="20"/>
          <w:szCs w:val="20"/>
        </w:rPr>
        <w:t>Administratorem Pani/Pana danych osobowych jest:</w:t>
      </w:r>
    </w:p>
    <w:p w:rsidR="00091D53" w:rsidRPr="00AC1C77" w:rsidRDefault="00091D53" w:rsidP="00091D5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C1C77">
        <w:rPr>
          <w:rStyle w:val="Pogrubienie"/>
          <w:rFonts w:asciiTheme="minorHAnsi" w:hAnsiTheme="minorHAnsi" w:cstheme="minorHAnsi"/>
          <w:sz w:val="20"/>
          <w:szCs w:val="20"/>
        </w:rPr>
        <w:t xml:space="preserve"> Okręgowa Komisja Egzaminacyjna w Jaworznie, ul. Mickiewicza 4,43-600 Jaworzno</w:t>
      </w:r>
      <w:r w:rsidRPr="00AC1C7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91D53" w:rsidRPr="00AC1C77" w:rsidRDefault="00091D53" w:rsidP="00091D5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1D53" w:rsidRPr="00AC1C77" w:rsidRDefault="00091D53" w:rsidP="00091D53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AC1C7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 xml:space="preserve">Inspektor ochrony danych </w:t>
      </w:r>
    </w:p>
    <w:p w:rsidR="00091D53" w:rsidRPr="00AC1C77" w:rsidRDefault="00091D53" w:rsidP="00091D5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C1C77">
        <w:rPr>
          <w:rFonts w:asciiTheme="minorHAnsi" w:hAnsiTheme="minorHAnsi" w:cstheme="minorHAnsi"/>
          <w:sz w:val="20"/>
          <w:szCs w:val="20"/>
        </w:rPr>
        <w:t xml:space="preserve">Inspektorem ochrony danych jest </w:t>
      </w:r>
      <w:r w:rsidRPr="00AC1C77">
        <w:rPr>
          <w:rFonts w:asciiTheme="minorHAnsi" w:hAnsiTheme="minorHAnsi" w:cstheme="minorHAnsi"/>
          <w:b/>
          <w:sz w:val="20"/>
          <w:szCs w:val="20"/>
        </w:rPr>
        <w:t>Maciej Retyk.</w:t>
      </w:r>
    </w:p>
    <w:p w:rsidR="00091D53" w:rsidRPr="00AC1C77" w:rsidRDefault="00091D53" w:rsidP="00091D53">
      <w:pPr>
        <w:pStyle w:val="Bezodstpw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C1C77">
        <w:rPr>
          <w:rFonts w:asciiTheme="minorHAnsi" w:hAnsiTheme="minorHAnsi" w:cstheme="minorHAnsi"/>
          <w:sz w:val="20"/>
          <w:szCs w:val="20"/>
        </w:rPr>
        <w:t>W przypadku wątpliwości związanych z przetwarzaniem Pani/Pana danych, proszę kontaktować się:</w:t>
      </w:r>
    </w:p>
    <w:p w:rsidR="00091D53" w:rsidRPr="00AC1C77" w:rsidRDefault="00091D53" w:rsidP="00091D53">
      <w:pPr>
        <w:pStyle w:val="Bezodstpw"/>
        <w:numPr>
          <w:ilvl w:val="0"/>
          <w:numId w:val="9"/>
        </w:numPr>
        <w:spacing w:before="1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C1C77">
        <w:rPr>
          <w:rFonts w:asciiTheme="minorHAnsi" w:hAnsiTheme="minorHAnsi" w:cstheme="minorHAnsi"/>
          <w:sz w:val="20"/>
          <w:szCs w:val="20"/>
        </w:rPr>
        <w:t>pocztą elektroniczną na adres:</w:t>
      </w:r>
      <w:r w:rsidRPr="00AC1C77">
        <w:rPr>
          <w:rFonts w:asciiTheme="minorHAnsi" w:hAnsiTheme="minorHAnsi" w:cstheme="minorHAnsi"/>
          <w:sz w:val="20"/>
          <w:szCs w:val="20"/>
        </w:rPr>
        <w:tab/>
      </w:r>
      <w:hyperlink r:id="rId7" w:tgtFrame="_blank" w:history="1">
        <w:r w:rsidRPr="00AC1C77">
          <w:rPr>
            <w:rStyle w:val="Hipercze"/>
            <w:rFonts w:asciiTheme="minorHAnsi" w:hAnsiTheme="minorHAnsi" w:cstheme="minorHAnsi"/>
            <w:sz w:val="20"/>
          </w:rPr>
          <w:t>iod(at)oke.jaworzno.pl</w:t>
        </w:r>
      </w:hyperlink>
      <w:r w:rsidRPr="00AC1C77">
        <w:rPr>
          <w:rFonts w:asciiTheme="minorHAnsi" w:hAnsiTheme="minorHAnsi" w:cstheme="minorHAnsi"/>
          <w:sz w:val="20"/>
          <w:szCs w:val="20"/>
        </w:rPr>
        <w:t xml:space="preserve"> , </w:t>
      </w:r>
    </w:p>
    <w:p w:rsidR="00091D53" w:rsidRPr="00AC1C77" w:rsidRDefault="00091D53" w:rsidP="00091D53">
      <w:pPr>
        <w:pStyle w:val="Bezodstpw"/>
        <w:numPr>
          <w:ilvl w:val="0"/>
          <w:numId w:val="9"/>
        </w:numPr>
        <w:spacing w:before="1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C1C77">
        <w:rPr>
          <w:rFonts w:asciiTheme="minorHAnsi" w:hAnsiTheme="minorHAnsi" w:cstheme="minorHAnsi"/>
          <w:sz w:val="20"/>
          <w:szCs w:val="20"/>
        </w:rPr>
        <w:t>telefonicznie z numerem:</w:t>
      </w:r>
      <w:r w:rsidRPr="00AC1C77">
        <w:rPr>
          <w:rFonts w:asciiTheme="minorHAnsi" w:hAnsiTheme="minorHAnsi" w:cstheme="minorHAnsi"/>
          <w:sz w:val="20"/>
          <w:szCs w:val="20"/>
        </w:rPr>
        <w:tab/>
      </w:r>
      <w:r w:rsidRPr="00AC1C77">
        <w:rPr>
          <w:rFonts w:asciiTheme="minorHAnsi" w:hAnsiTheme="minorHAnsi" w:cstheme="minorHAnsi"/>
          <w:b/>
          <w:sz w:val="20"/>
          <w:szCs w:val="20"/>
        </w:rPr>
        <w:t>32 784 16 42</w:t>
      </w:r>
      <w:r w:rsidRPr="00AC1C77">
        <w:rPr>
          <w:rFonts w:asciiTheme="minorHAnsi" w:hAnsiTheme="minorHAnsi" w:cstheme="minorHAnsi"/>
          <w:sz w:val="20"/>
          <w:szCs w:val="20"/>
        </w:rPr>
        <w:t>.</w:t>
      </w:r>
    </w:p>
    <w:p w:rsidR="00091D53" w:rsidRPr="00AC1C77" w:rsidRDefault="00091D53" w:rsidP="00091D53">
      <w:pPr>
        <w:rPr>
          <w:rFonts w:asciiTheme="minorHAnsi" w:hAnsiTheme="minorHAnsi" w:cstheme="minorHAnsi"/>
        </w:rPr>
      </w:pPr>
    </w:p>
    <w:p w:rsidR="00091D53" w:rsidRPr="00AC1C77" w:rsidRDefault="00091D53" w:rsidP="00091D53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AC1C7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Cel przetwarzania</w:t>
      </w:r>
    </w:p>
    <w:p w:rsidR="00091D53" w:rsidRPr="00AC1C77" w:rsidRDefault="00091D53" w:rsidP="00091D53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AC1C77">
        <w:rPr>
          <w:rFonts w:asciiTheme="minorHAnsi" w:hAnsiTheme="minorHAnsi" w:cstheme="minorHAnsi"/>
          <w:bCs/>
        </w:rPr>
        <w:t>Pani/Pana dane osobowe będą przetwarzane przez OKE w celu p</w:t>
      </w:r>
      <w:r w:rsidRPr="00AC1C77">
        <w:rPr>
          <w:rFonts w:asciiTheme="minorHAnsi" w:hAnsiTheme="minorHAnsi" w:cstheme="minorHAnsi"/>
        </w:rPr>
        <w:t xml:space="preserve">rzeprowadzenia </w:t>
      </w:r>
      <w:r>
        <w:rPr>
          <w:rFonts w:asciiTheme="minorHAnsi" w:hAnsiTheme="minorHAnsi" w:cstheme="minorHAnsi"/>
        </w:rPr>
        <w:t xml:space="preserve">procesu bieżących rekrutacji </w:t>
      </w:r>
      <w:r w:rsidRPr="00AC1C77">
        <w:t>na</w:t>
      </w:r>
      <w:r>
        <w:t> </w:t>
      </w:r>
      <w:r w:rsidRPr="00AC1C77">
        <w:t>określone</w:t>
      </w:r>
      <w:r w:rsidRPr="00AC1C77">
        <w:rPr>
          <w:rFonts w:asciiTheme="minorHAnsi" w:hAnsiTheme="minorHAnsi" w:cstheme="minorHAnsi"/>
        </w:rPr>
        <w:t xml:space="preserve"> stanowisko pracy w OKE w Jaworznie, a w przypadku wyraże</w:t>
      </w:r>
      <w:r>
        <w:rPr>
          <w:rFonts w:asciiTheme="minorHAnsi" w:hAnsiTheme="minorHAnsi" w:cstheme="minorHAnsi"/>
        </w:rPr>
        <w:t>nia przez Panią/Pana wyraźnej i </w:t>
      </w:r>
      <w:r w:rsidRPr="00AC1C77">
        <w:rPr>
          <w:rFonts w:asciiTheme="minorHAnsi" w:hAnsiTheme="minorHAnsi" w:cstheme="minorHAnsi"/>
        </w:rPr>
        <w:t>dobrowolnej zgody – także dla potrzeb przyszłych rekrutacji.</w:t>
      </w:r>
    </w:p>
    <w:p w:rsidR="00091D53" w:rsidRPr="00AC1C77" w:rsidRDefault="00091D53" w:rsidP="00091D53">
      <w:pPr>
        <w:pStyle w:val="Akapitzlist"/>
        <w:autoSpaceDE w:val="0"/>
        <w:autoSpaceDN w:val="0"/>
        <w:adjustRightInd w:val="0"/>
        <w:spacing w:after="0"/>
        <w:ind w:left="142"/>
        <w:rPr>
          <w:rFonts w:asciiTheme="minorHAnsi" w:hAnsiTheme="minorHAnsi" w:cstheme="minorHAnsi"/>
          <w:b/>
          <w:bCs/>
          <w:sz w:val="20"/>
          <w:szCs w:val="20"/>
        </w:rPr>
      </w:pPr>
    </w:p>
    <w:p w:rsidR="00091D53" w:rsidRPr="00AC1C77" w:rsidRDefault="00091D53" w:rsidP="00091D53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AC1C7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Podstawa prawna przetwarzania</w:t>
      </w:r>
    </w:p>
    <w:p w:rsidR="00091D53" w:rsidRPr="00AC1C77" w:rsidRDefault="00091D53" w:rsidP="00091D53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AC1C77">
        <w:rPr>
          <w:rFonts w:asciiTheme="minorHAnsi" w:hAnsiTheme="minorHAnsi" w:cstheme="minorHAnsi"/>
          <w:bCs/>
        </w:rPr>
        <w:t xml:space="preserve">OKE przetwarza </w:t>
      </w:r>
      <w:r w:rsidRPr="00AC1C77">
        <w:rPr>
          <w:rFonts w:asciiTheme="minorHAnsi" w:hAnsiTheme="minorHAnsi" w:cstheme="minorHAnsi"/>
        </w:rPr>
        <w:t xml:space="preserve">Pani/Pana </w:t>
      </w:r>
      <w:r w:rsidRPr="00AC1C77">
        <w:rPr>
          <w:rFonts w:asciiTheme="minorHAnsi" w:hAnsiTheme="minorHAnsi" w:cstheme="minorHAnsi"/>
          <w:bCs/>
        </w:rPr>
        <w:t>dane osobowe na podstawie:</w:t>
      </w:r>
    </w:p>
    <w:p w:rsidR="00091D53" w:rsidRPr="00AC1C77" w:rsidRDefault="00091D53" w:rsidP="00091D5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AC1C77">
        <w:rPr>
          <w:rFonts w:asciiTheme="minorHAnsi" w:hAnsiTheme="minorHAnsi" w:cstheme="minorHAnsi"/>
          <w:sz w:val="20"/>
          <w:szCs w:val="20"/>
        </w:rPr>
        <w:t>Art. 6 ust. 1 lit. c) rozporządzenia Parlamentu Europejskiego i Rady (UE) 2</w:t>
      </w:r>
      <w:r>
        <w:rPr>
          <w:rFonts w:asciiTheme="minorHAnsi" w:hAnsiTheme="minorHAnsi" w:cstheme="minorHAnsi"/>
          <w:sz w:val="20"/>
          <w:szCs w:val="20"/>
        </w:rPr>
        <w:t>016/679 z 27 kwietnia 2016 r. w </w:t>
      </w:r>
      <w:r w:rsidRPr="00AC1C77">
        <w:rPr>
          <w:rFonts w:asciiTheme="minorHAnsi" w:hAnsiTheme="minorHAnsi" w:cstheme="minorHAnsi"/>
          <w:sz w:val="20"/>
          <w:szCs w:val="20"/>
        </w:rPr>
        <w:t>sprawie ochrony osób fizycznych w związku z przetwarzaniem danych osobowych i w sprawie swobodnego przepływu takich danych oraz uchylenia dyrektywy 95/46/WE - dalej: „RODO”, w związku z przepisami:</w:t>
      </w:r>
    </w:p>
    <w:p w:rsidR="00091D53" w:rsidRPr="00AC1C77" w:rsidRDefault="00091D53" w:rsidP="00091D53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color w:val="000000"/>
          <w:shd w:val="clear" w:color="auto" w:fill="FFFFFF"/>
        </w:rPr>
      </w:pPr>
      <w:r w:rsidRPr="00AC1C77">
        <w:rPr>
          <w:rFonts w:asciiTheme="minorHAnsi" w:hAnsiTheme="minorHAnsi" w:cstheme="minorHAnsi"/>
          <w:color w:val="000000"/>
          <w:shd w:val="clear" w:color="auto" w:fill="FFFFFF"/>
        </w:rPr>
        <w:t>- art. 22</w:t>
      </w:r>
      <w:r w:rsidRPr="00AC1C77">
        <w:rPr>
          <w:rFonts w:asciiTheme="minorHAnsi" w:hAnsiTheme="minorHAnsi" w:cstheme="minorHAnsi"/>
          <w:color w:val="000000"/>
          <w:shd w:val="clear" w:color="auto" w:fill="FFFFFF"/>
          <w:vertAlign w:val="superscript"/>
        </w:rPr>
        <w:t>1</w:t>
      </w:r>
      <w:r w:rsidRPr="00AC1C77">
        <w:rPr>
          <w:rFonts w:asciiTheme="minorHAnsi" w:hAnsiTheme="minorHAnsi" w:cstheme="minorHAnsi"/>
          <w:color w:val="000000"/>
          <w:shd w:val="clear" w:color="auto" w:fill="FFFFFF"/>
        </w:rPr>
        <w:t xml:space="preserve"> Ustawy z dnia 26 czerwca 1974 r. Kodeks Pracy </w:t>
      </w:r>
    </w:p>
    <w:p w:rsidR="00091D53" w:rsidRPr="00AC1C77" w:rsidRDefault="00091D53" w:rsidP="00091D5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284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AC1C77">
        <w:rPr>
          <w:rFonts w:asciiTheme="minorHAnsi" w:hAnsiTheme="minorHAnsi" w:cstheme="minorHAnsi"/>
          <w:sz w:val="20"/>
          <w:szCs w:val="20"/>
        </w:rPr>
        <w:t>Art. 6 ust. 1 lit. a) RODO - (zgoda na przetwarzanie danych osobowych) w przypadku złożenia dokumentów aplikacyjnych, zawierających dane osobowe wykraczające poza zakres danych określonych w art. 22</w:t>
      </w:r>
      <w:r w:rsidRPr="00AC1C7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AC1C77">
        <w:rPr>
          <w:rFonts w:asciiTheme="minorHAnsi" w:hAnsiTheme="minorHAnsi" w:cstheme="minorHAnsi"/>
          <w:sz w:val="20"/>
          <w:szCs w:val="20"/>
        </w:rPr>
        <w:t xml:space="preserve"> Kodeksu Pracy (np. wizerunek) lub wyrażenia zgody przez kandydata na przetwarzanie danych osobowych dla potrzeb przyszłych postępowań rekrutacyjnych.</w:t>
      </w:r>
    </w:p>
    <w:p w:rsidR="00091D53" w:rsidRPr="00AC1C77" w:rsidRDefault="00091D53" w:rsidP="00091D5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091D53" w:rsidRPr="00AC1C77" w:rsidRDefault="00091D53" w:rsidP="00091D53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AC1C7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Zakres danych osobowych</w:t>
      </w:r>
    </w:p>
    <w:p w:rsidR="00091D53" w:rsidRPr="00AC1C77" w:rsidRDefault="00091D53" w:rsidP="00091D5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C1C77">
        <w:rPr>
          <w:rFonts w:asciiTheme="minorHAnsi" w:hAnsiTheme="minorHAnsi" w:cstheme="minorHAnsi"/>
        </w:rPr>
        <w:t>Zakres przetwarzanych danych osobowych określa w szczególności art. 22</w:t>
      </w:r>
      <w:r w:rsidRPr="00AC1C77">
        <w:rPr>
          <w:rFonts w:asciiTheme="minorHAnsi" w:hAnsiTheme="minorHAnsi" w:cstheme="minorHAnsi"/>
          <w:vertAlign w:val="superscript"/>
        </w:rPr>
        <w:t>1</w:t>
      </w:r>
      <w:r w:rsidRPr="00AC1C77">
        <w:rPr>
          <w:rFonts w:asciiTheme="minorHAnsi" w:hAnsiTheme="minorHAnsi" w:cstheme="minorHAnsi"/>
        </w:rPr>
        <w:t xml:space="preserve"> Kodeksu pracy oraz przepisy wykonawcze do KP.</w:t>
      </w:r>
    </w:p>
    <w:p w:rsidR="00091D53" w:rsidRPr="00AC1C77" w:rsidRDefault="00091D53" w:rsidP="00091D5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091D53" w:rsidRPr="00AC1C77" w:rsidRDefault="00091D53" w:rsidP="00091D53">
      <w:pPr>
        <w:shd w:val="clear" w:color="auto" w:fill="FFFFFF"/>
        <w:textAlignment w:val="baseline"/>
        <w:rPr>
          <w:rFonts w:asciiTheme="minorHAnsi" w:hAnsiTheme="minorHAnsi" w:cstheme="minorHAnsi"/>
        </w:rPr>
      </w:pPr>
      <w:r w:rsidRPr="00AC1C77">
        <w:rPr>
          <w:rFonts w:asciiTheme="minorHAnsi" w:hAnsiTheme="minorHAnsi" w:cstheme="minorHAnsi"/>
          <w:b/>
          <w:bCs/>
        </w:rPr>
        <w:t xml:space="preserve">Podanie danych </w:t>
      </w:r>
      <w:r w:rsidRPr="00AC1C77">
        <w:rPr>
          <w:rFonts w:asciiTheme="minorHAnsi" w:hAnsiTheme="minorHAnsi" w:cstheme="minorHAnsi"/>
        </w:rPr>
        <w:t>w zakresie określonym w art. 22</w:t>
      </w:r>
      <w:r w:rsidRPr="00AC1C77">
        <w:rPr>
          <w:rFonts w:asciiTheme="minorHAnsi" w:hAnsiTheme="minorHAnsi" w:cstheme="minorHAnsi"/>
          <w:vertAlign w:val="superscript"/>
        </w:rPr>
        <w:t>1</w:t>
      </w:r>
      <w:r w:rsidRPr="00AC1C77">
        <w:rPr>
          <w:rFonts w:asciiTheme="minorHAnsi" w:hAnsiTheme="minorHAnsi" w:cstheme="minorHAnsi"/>
        </w:rPr>
        <w:t xml:space="preserve"> §1 Kodeksu pracy i rozporządzeń wykonawczych jest obowiązkowe i konieczne do przeprowadzenia rekrutacji, w pozostałym zakresie podanie danych jest zaś dobrowolne i wymaga wyraźnej zgody kandydata.</w:t>
      </w:r>
    </w:p>
    <w:p w:rsidR="00091D53" w:rsidRPr="00AC1C77" w:rsidRDefault="00091D53" w:rsidP="00091D5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091D53" w:rsidRPr="00AC1C77" w:rsidRDefault="00091D53" w:rsidP="00091D53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AC1C7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Realizacja praw</w:t>
      </w:r>
    </w:p>
    <w:p w:rsidR="00091D53" w:rsidRPr="00AC1C77" w:rsidRDefault="00091D53" w:rsidP="00091D53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C1C77">
        <w:rPr>
          <w:rFonts w:asciiTheme="minorHAnsi" w:hAnsiTheme="minorHAnsi" w:cstheme="minorHAnsi"/>
          <w:sz w:val="20"/>
          <w:szCs w:val="20"/>
        </w:rPr>
        <w:t>Posiada Pani/Pan prawo dostępu do treści swoich danych oraz prawo ich sprostowania lub uzupełnienia,  żądania ich usunięcia w przypadkach przewidzianych prawem, ograniczenia przetwarzania, prawo wniesienia sprzeciwu, co do danych osobowych, których podanie jest dobrowolne, prawo do cofnięcia zgody na ich przetwarzanie w dowolnym momencie bez wpływu na zgodność z prawem przetwarzania, którego dokonano na podstawie zgody wyrażonej przed jej cofnięciem.</w:t>
      </w:r>
      <w:r w:rsidRPr="00AC1C7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Wycofanie zgody na przetwarzanie danych dla potrzeb przyszłych rekrutacji po przeprowadzeniu bieżącej rekrutacji będzie oznaczać, że nie zostanie Pani/Pan uwzględniona/-y w kolejnych procesach rekrutacyjnych.</w:t>
      </w:r>
    </w:p>
    <w:p w:rsidR="00091D53" w:rsidRDefault="00091D53" w:rsidP="00091D53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1D53" w:rsidRDefault="00091D53" w:rsidP="00091D53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1D53" w:rsidRPr="00AC1C77" w:rsidRDefault="00091D53" w:rsidP="00091D53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1C77">
        <w:rPr>
          <w:rFonts w:asciiTheme="minorHAnsi" w:hAnsiTheme="minorHAnsi" w:cstheme="minorHAnsi"/>
          <w:sz w:val="20"/>
          <w:szCs w:val="20"/>
        </w:rPr>
        <w:lastRenderedPageBreak/>
        <w:t xml:space="preserve">W celu wykonania praw wymienionych powyżej należy skierować żądanie pod adres email: </w:t>
      </w:r>
      <w:hyperlink r:id="rId8" w:history="1">
        <w:hyperlink r:id="rId9" w:history="1">
          <w:r w:rsidRPr="00AC1C77">
            <w:rPr>
              <w:rStyle w:val="Hipercze"/>
              <w:rFonts w:asciiTheme="minorHAnsi" w:hAnsiTheme="minorHAnsi" w:cstheme="minorHAnsi"/>
              <w:sz w:val="20"/>
              <w:shd w:val="clear" w:color="auto" w:fill="FFFFFF"/>
            </w:rPr>
            <w:t>iod(at)oke.jaworzno.pl</w:t>
          </w:r>
        </w:hyperlink>
      </w:hyperlink>
      <w:r w:rsidRPr="00AC1C77">
        <w:rPr>
          <w:rFonts w:asciiTheme="minorHAnsi" w:hAnsiTheme="minorHAnsi" w:cstheme="minorHAnsi"/>
          <w:sz w:val="20"/>
          <w:szCs w:val="20"/>
        </w:rPr>
        <w:t xml:space="preserve"> pisemnie na adres siedziby OKE lub osobiście w siedzibie OKE. </w:t>
      </w:r>
      <w:r w:rsidRPr="00AC1C77">
        <w:rPr>
          <w:rFonts w:asciiTheme="minorHAnsi" w:hAnsiTheme="minorHAnsi" w:cstheme="minorHAnsi"/>
          <w:bCs/>
          <w:sz w:val="20"/>
          <w:szCs w:val="20"/>
        </w:rPr>
        <w:t>Przed realizacją Pani/Pana uprawnień będziemy musieli potwierdzić Pani/Pana tożsamość w sposób indywidualnie dostosowany do danego żądania.</w:t>
      </w:r>
    </w:p>
    <w:p w:rsidR="00091D53" w:rsidRPr="00AC1C77" w:rsidRDefault="00091D53" w:rsidP="00091D53">
      <w:pPr>
        <w:shd w:val="clear" w:color="auto" w:fill="FFFFFF"/>
        <w:textAlignment w:val="baseline"/>
        <w:rPr>
          <w:rFonts w:asciiTheme="minorHAnsi" w:hAnsiTheme="minorHAnsi" w:cstheme="minorHAnsi"/>
        </w:rPr>
      </w:pPr>
      <w:r w:rsidRPr="00AC1C77">
        <w:rPr>
          <w:rFonts w:asciiTheme="minorHAnsi" w:hAnsiTheme="minorHAnsi" w:cstheme="minorHAnsi"/>
        </w:rPr>
        <w:t>Oświadczenie o cofnięciu zgody na przetwarzanie danych osobowych wymaga jego złożenia w formie pisemnej, do Dyrektora OKE.</w:t>
      </w:r>
    </w:p>
    <w:p w:rsidR="00091D53" w:rsidRPr="00AC1C77" w:rsidRDefault="00091D53" w:rsidP="00091D53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1D53" w:rsidRPr="00AC1C77" w:rsidRDefault="00091D53" w:rsidP="00091D5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C1C77">
        <w:rPr>
          <w:rFonts w:asciiTheme="minorHAnsi" w:hAnsiTheme="minorHAnsi" w:cstheme="minorHAnsi"/>
        </w:rPr>
        <w:t>W przypadku uznania, że przetwarzanie przez OKE Pani/Pana danych osobowych narusza przepisy RODO, przysługuje Ci prawo do wniesienia skargi do Prezesa Urzędu Ochrony Danych Osobowych, ul. Stawki 2, 00-193 Warszawa.</w:t>
      </w:r>
    </w:p>
    <w:p w:rsidR="00091D53" w:rsidRPr="00AC1C77" w:rsidRDefault="00091D53" w:rsidP="00091D5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091D53" w:rsidRPr="00AC1C77" w:rsidRDefault="00091D53" w:rsidP="00091D53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AC1C7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Odbiorcy danych</w:t>
      </w:r>
    </w:p>
    <w:p w:rsidR="00091D53" w:rsidRPr="00AC1C77" w:rsidRDefault="00091D53" w:rsidP="00091D53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AC1C77">
        <w:rPr>
          <w:rFonts w:asciiTheme="minorHAnsi" w:hAnsiTheme="minorHAnsi" w:cstheme="minorHAnsi"/>
          <w:bCs/>
        </w:rPr>
        <w:t xml:space="preserve">Odbiorcami </w:t>
      </w:r>
      <w:r w:rsidRPr="00AC1C77">
        <w:rPr>
          <w:rFonts w:asciiTheme="minorHAnsi" w:hAnsiTheme="minorHAnsi" w:cstheme="minorHAnsi"/>
        </w:rPr>
        <w:t xml:space="preserve">Pani/Pana </w:t>
      </w:r>
      <w:r w:rsidRPr="00AC1C77">
        <w:rPr>
          <w:rFonts w:asciiTheme="minorHAnsi" w:hAnsiTheme="minorHAnsi" w:cstheme="minorHAnsi"/>
          <w:bCs/>
        </w:rPr>
        <w:t xml:space="preserve">danych osobowych mogą być podmioty, którym OKE powierzyła przetwarzanie danych osobowych na podstawie zawartych umów: </w:t>
      </w:r>
    </w:p>
    <w:p w:rsidR="00091D53" w:rsidRPr="00AC1C77" w:rsidRDefault="00091D53" w:rsidP="00091D53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AC1C77">
        <w:rPr>
          <w:rFonts w:asciiTheme="minorHAnsi" w:hAnsiTheme="minorHAnsi" w:cstheme="minorHAnsi"/>
          <w:bCs/>
          <w:sz w:val="20"/>
          <w:szCs w:val="20"/>
        </w:rPr>
        <w:t xml:space="preserve">firmy serwisujące </w:t>
      </w:r>
      <w:r w:rsidRPr="00AC1C77">
        <w:rPr>
          <w:rFonts w:asciiTheme="minorHAnsi" w:hAnsiTheme="minorHAnsi" w:cstheme="minorHAnsi"/>
          <w:sz w:val="20"/>
          <w:szCs w:val="20"/>
        </w:rPr>
        <w:t>urządzenia OKE , w których przetwarzane są dane osobowe osób aplikujących o pracę;</w:t>
      </w:r>
    </w:p>
    <w:p w:rsidR="00091D53" w:rsidRPr="00AC1C77" w:rsidRDefault="00091D53" w:rsidP="00091D53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ind w:left="993" w:hanging="284"/>
        <w:rPr>
          <w:rFonts w:asciiTheme="minorHAnsi" w:hAnsiTheme="minorHAnsi" w:cstheme="minorHAnsi"/>
          <w:i/>
          <w:sz w:val="20"/>
          <w:szCs w:val="20"/>
        </w:rPr>
      </w:pPr>
      <w:r w:rsidRPr="00AC1C77">
        <w:rPr>
          <w:rStyle w:val="Uwydatnienie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dostawcy usług publikacji ogłoszeń o pracę lub dostawcy systemów do zarządzania rekrutacjami,</w:t>
      </w:r>
    </w:p>
    <w:p w:rsidR="00091D53" w:rsidRPr="00AC1C77" w:rsidRDefault="00091D53" w:rsidP="00091D53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AC1C77">
        <w:rPr>
          <w:rFonts w:asciiTheme="minorHAnsi" w:hAnsiTheme="minorHAnsi" w:cstheme="minorHAnsi"/>
          <w:sz w:val="20"/>
          <w:szCs w:val="20"/>
        </w:rPr>
        <w:t xml:space="preserve">firmy kurierskie za pośrednictwem, których prowadzona jest korespondencja z kandydatami do pracy. </w:t>
      </w:r>
    </w:p>
    <w:p w:rsidR="00091D53" w:rsidRPr="00AC1C77" w:rsidRDefault="00091D53" w:rsidP="00091D53">
      <w:pPr>
        <w:pStyle w:val="Akapitzlist"/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sz w:val="20"/>
          <w:szCs w:val="20"/>
        </w:rPr>
      </w:pPr>
    </w:p>
    <w:p w:rsidR="00091D53" w:rsidRPr="00AC1C77" w:rsidRDefault="00091D53" w:rsidP="00091D53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AC1C77">
        <w:rPr>
          <w:rFonts w:asciiTheme="minorHAnsi" w:hAnsiTheme="minorHAnsi" w:cstheme="minorHAnsi"/>
        </w:rPr>
        <w:t xml:space="preserve">Pani/Pana </w:t>
      </w:r>
      <w:r w:rsidRPr="00AC1C77">
        <w:rPr>
          <w:rFonts w:asciiTheme="minorHAnsi" w:hAnsiTheme="minorHAnsi" w:cstheme="minorHAnsi"/>
          <w:bCs/>
        </w:rPr>
        <w:t>dane osobowe nie będą przekazywane do państw znajdujących się poza Europejskim Obszarem Gospodarczym i do organizacji międzynarodowych.</w:t>
      </w:r>
    </w:p>
    <w:p w:rsidR="00091D53" w:rsidRPr="00AC1C77" w:rsidRDefault="00091D53" w:rsidP="00091D53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091D53" w:rsidRPr="00AC1C77" w:rsidRDefault="00091D53" w:rsidP="00091D53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AC1C7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Decyzje podejmowane w sposób zautomatyzowany</w:t>
      </w:r>
    </w:p>
    <w:p w:rsidR="00091D53" w:rsidRPr="00AC1C77" w:rsidRDefault="00091D53" w:rsidP="00091D53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AC1C77">
        <w:rPr>
          <w:rFonts w:asciiTheme="minorHAnsi" w:hAnsiTheme="minorHAnsi" w:cstheme="minorHAnsi"/>
          <w:bCs/>
        </w:rPr>
        <w:t xml:space="preserve">OKE nie będzie stosowała wobec </w:t>
      </w:r>
      <w:r w:rsidRPr="00AC1C77">
        <w:rPr>
          <w:rFonts w:asciiTheme="minorHAnsi" w:hAnsiTheme="minorHAnsi" w:cstheme="minorHAnsi"/>
        </w:rPr>
        <w:t xml:space="preserve">Pani/Pana </w:t>
      </w:r>
      <w:r w:rsidRPr="00AC1C77">
        <w:rPr>
          <w:rFonts w:asciiTheme="minorHAnsi" w:hAnsiTheme="minorHAnsi" w:cstheme="minorHAnsi"/>
          <w:bCs/>
        </w:rPr>
        <w:t>zautomatyzowanego podejmowania decyzji, w tym profilowania.</w:t>
      </w:r>
    </w:p>
    <w:p w:rsidR="00091D53" w:rsidRPr="00AC1C77" w:rsidRDefault="00091D53" w:rsidP="00091D5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091D53" w:rsidRPr="00AC1C77" w:rsidRDefault="00091D53" w:rsidP="00091D53">
      <w:pPr>
        <w:pStyle w:val="Nagwek3"/>
        <w:rPr>
          <w:rFonts w:asciiTheme="minorHAnsi" w:hAnsiTheme="minorHAnsi" w:cstheme="minorHAnsi"/>
          <w:color w:val="1F3864" w:themeColor="accent5" w:themeShade="80"/>
          <w:sz w:val="20"/>
          <w:szCs w:val="20"/>
        </w:rPr>
      </w:pPr>
      <w:r w:rsidRPr="00AC1C77">
        <w:rPr>
          <w:rFonts w:asciiTheme="minorHAnsi" w:hAnsiTheme="minorHAnsi" w:cstheme="minorHAnsi"/>
          <w:color w:val="1F3864" w:themeColor="accent5" w:themeShade="80"/>
          <w:sz w:val="20"/>
          <w:szCs w:val="20"/>
        </w:rPr>
        <w:t>Okres, przez który dane będą przetwarzane</w:t>
      </w:r>
    </w:p>
    <w:p w:rsidR="00091D53" w:rsidRPr="00AC1C77" w:rsidRDefault="00091D53" w:rsidP="00091D53">
      <w:pPr>
        <w:shd w:val="clear" w:color="auto" w:fill="FFFFFF"/>
        <w:textAlignment w:val="baseline"/>
        <w:rPr>
          <w:rFonts w:asciiTheme="minorHAnsi" w:hAnsiTheme="minorHAnsi" w:cstheme="minorHAnsi"/>
        </w:rPr>
      </w:pPr>
      <w:r w:rsidRPr="00AC1C77">
        <w:rPr>
          <w:rFonts w:asciiTheme="minorHAnsi" w:hAnsiTheme="minorHAnsi" w:cstheme="minorHAnsi"/>
        </w:rPr>
        <w:t>Pani/Pana dane osobowe będą przetwarzane przez:</w:t>
      </w:r>
    </w:p>
    <w:p w:rsidR="00091D53" w:rsidRPr="00AC1C77" w:rsidRDefault="00091D53" w:rsidP="00091D53">
      <w:pPr>
        <w:pStyle w:val="Akapitzlist"/>
        <w:numPr>
          <w:ilvl w:val="0"/>
          <w:numId w:val="12"/>
        </w:numPr>
        <w:shd w:val="clear" w:color="auto" w:fill="FFFFFF"/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C1C77">
        <w:rPr>
          <w:rFonts w:asciiTheme="minorHAnsi" w:hAnsiTheme="minorHAnsi" w:cstheme="minorHAnsi"/>
          <w:sz w:val="20"/>
          <w:szCs w:val="20"/>
        </w:rPr>
        <w:t>okres niezbędny do przeprowadzenia procesu rekrutacji lub,</w:t>
      </w:r>
    </w:p>
    <w:p w:rsidR="00091D53" w:rsidRPr="00AC1C77" w:rsidRDefault="00091D53" w:rsidP="00091D53">
      <w:pPr>
        <w:pStyle w:val="Akapitzlist"/>
        <w:numPr>
          <w:ilvl w:val="0"/>
          <w:numId w:val="12"/>
        </w:numPr>
        <w:shd w:val="clear" w:color="auto" w:fill="FFFFFF"/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C1C77">
        <w:rPr>
          <w:rFonts w:asciiTheme="minorHAnsi" w:hAnsiTheme="minorHAnsi" w:cstheme="minorHAnsi"/>
          <w:sz w:val="20"/>
          <w:szCs w:val="20"/>
        </w:rPr>
        <w:t xml:space="preserve">okres do momentu wycofania zgody - w przypadku udzielenia zgody na przetwarzanie danych na poczet przyszłych rekrutacji </w:t>
      </w:r>
    </w:p>
    <w:p w:rsidR="00091D53" w:rsidRPr="00AC1C77" w:rsidRDefault="00091D53" w:rsidP="00091D53">
      <w:pPr>
        <w:pStyle w:val="Akapitzlist"/>
        <w:numPr>
          <w:ilvl w:val="0"/>
          <w:numId w:val="12"/>
        </w:numPr>
        <w:shd w:val="clear" w:color="auto" w:fill="FFFFFF"/>
        <w:spacing w:after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C1C77">
        <w:rPr>
          <w:rFonts w:asciiTheme="minorHAnsi" w:hAnsiTheme="minorHAnsi" w:cstheme="minorHAnsi"/>
          <w:sz w:val="20"/>
          <w:szCs w:val="20"/>
        </w:rPr>
        <w:t>3 miesiące od daty zakończenia procesu rekrutacji - w przypadku udzielenia zgody na przetwarzanie danych dla potrzeb przyszłych rekrutacji.</w:t>
      </w:r>
    </w:p>
    <w:p w:rsidR="001D4899" w:rsidRPr="00091D53" w:rsidRDefault="00091D53" w:rsidP="00091D53">
      <w:pPr>
        <w:shd w:val="clear" w:color="auto" w:fill="FFFFFF"/>
        <w:ind w:left="360"/>
        <w:textAlignment w:val="baseline"/>
      </w:pPr>
      <w:r w:rsidRPr="00AC1C77">
        <w:rPr>
          <w:rFonts w:asciiTheme="minorHAnsi" w:hAnsiTheme="minorHAnsi" w:cstheme="minorHAnsi"/>
        </w:rPr>
        <w:t>W przypadku przekazania przez osobę aplikującą nadmiarowych danych osobowych bez zamieszczenia zgody na ich przetwarzanie, dokumenty aplikacyjne będą usuwane natychmiastowo - bez powiadomienia aplikującego.</w:t>
      </w:r>
    </w:p>
    <w:sectPr w:rsidR="001D4899" w:rsidRPr="00091D53" w:rsidSect="00910746">
      <w:head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712" w:rsidRDefault="00D52712" w:rsidP="00910746">
      <w:r>
        <w:separator/>
      </w:r>
    </w:p>
  </w:endnote>
  <w:endnote w:type="continuationSeparator" w:id="0">
    <w:p w:rsidR="00D52712" w:rsidRDefault="00D52712" w:rsidP="0091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712" w:rsidRDefault="00D52712" w:rsidP="00910746">
      <w:r>
        <w:separator/>
      </w:r>
    </w:p>
  </w:footnote>
  <w:footnote w:type="continuationSeparator" w:id="0">
    <w:p w:rsidR="00D52712" w:rsidRDefault="00D52712" w:rsidP="00910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746" w:rsidRDefault="00910746" w:rsidP="00910746">
    <w:pPr>
      <w:pStyle w:val="Nagwek"/>
      <w:jc w:val="right"/>
    </w:pPr>
    <w:r w:rsidRPr="00910746">
      <w:rPr>
        <w:rFonts w:ascii="Franklin Gothic Book" w:hAnsi="Franklin Gothic Book"/>
        <w:b/>
        <w:noProof/>
        <w:sz w:val="24"/>
        <w:szCs w:val="24"/>
      </w:rPr>
      <w:drawing>
        <wp:inline distT="0" distB="0" distL="0" distR="0">
          <wp:extent cx="1114425" cy="3524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5A91"/>
    <w:multiLevelType w:val="hybridMultilevel"/>
    <w:tmpl w:val="61D45FB8"/>
    <w:lvl w:ilvl="0" w:tplc="F0EE961A">
      <w:start w:val="1"/>
      <w:numFmt w:val="lowerLetter"/>
      <w:lvlText w:val="%1)"/>
      <w:lvlJc w:val="left"/>
      <w:pPr>
        <w:tabs>
          <w:tab w:val="num" w:pos="1080"/>
        </w:tabs>
        <w:ind w:left="100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 w15:restartNumberingAfterBreak="0">
    <w:nsid w:val="15CF5299"/>
    <w:multiLevelType w:val="hybridMultilevel"/>
    <w:tmpl w:val="B922E0F6"/>
    <w:lvl w:ilvl="0" w:tplc="12C8EDE8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76D51"/>
    <w:multiLevelType w:val="hybridMultilevel"/>
    <w:tmpl w:val="F828A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F6673"/>
    <w:multiLevelType w:val="singleLevel"/>
    <w:tmpl w:val="FC7A9788"/>
    <w:lvl w:ilvl="0">
      <w:start w:val="1"/>
      <w:numFmt w:val="decimal"/>
      <w:lvlText w:val="%1."/>
      <w:legacy w:legacy="1" w:legacySpace="0" w:legacyIndent="360"/>
      <w:lvlJc w:val="left"/>
      <w:pPr>
        <w:ind w:left="1001" w:hanging="360"/>
      </w:pPr>
    </w:lvl>
  </w:abstractNum>
  <w:abstractNum w:abstractNumId="4" w15:restartNumberingAfterBreak="0">
    <w:nsid w:val="23A53B4C"/>
    <w:multiLevelType w:val="multilevel"/>
    <w:tmpl w:val="154EC584"/>
    <w:lvl w:ilvl="0">
      <w:start w:val="1"/>
      <w:numFmt w:val="decimal"/>
      <w:lvlText w:val="%1."/>
      <w:legacy w:legacy="1" w:legacySpace="0" w:legacyIndent="360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4C4199"/>
    <w:multiLevelType w:val="singleLevel"/>
    <w:tmpl w:val="FC7A9788"/>
    <w:lvl w:ilvl="0">
      <w:start w:val="1"/>
      <w:numFmt w:val="decimal"/>
      <w:lvlText w:val="%1."/>
      <w:legacy w:legacy="1" w:legacySpace="0" w:legacyIndent="360"/>
      <w:lvlJc w:val="left"/>
      <w:pPr>
        <w:ind w:left="1069" w:hanging="360"/>
      </w:pPr>
    </w:lvl>
  </w:abstractNum>
  <w:abstractNum w:abstractNumId="6" w15:restartNumberingAfterBreak="0">
    <w:nsid w:val="2C8368BC"/>
    <w:multiLevelType w:val="hybridMultilevel"/>
    <w:tmpl w:val="A4C23DD4"/>
    <w:lvl w:ilvl="0" w:tplc="F0EE961A">
      <w:start w:val="1"/>
      <w:numFmt w:val="lowerLetter"/>
      <w:lvlText w:val="%1)"/>
      <w:lvlJc w:val="left"/>
      <w:pPr>
        <w:tabs>
          <w:tab w:val="num" w:pos="984"/>
        </w:tabs>
        <w:ind w:left="90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71E0D"/>
    <w:multiLevelType w:val="hybridMultilevel"/>
    <w:tmpl w:val="538A6366"/>
    <w:lvl w:ilvl="0" w:tplc="9D625C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25E86"/>
    <w:multiLevelType w:val="hybridMultilevel"/>
    <w:tmpl w:val="F7F4E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51170"/>
    <w:multiLevelType w:val="hybridMultilevel"/>
    <w:tmpl w:val="63DC6CEA"/>
    <w:lvl w:ilvl="0" w:tplc="EAF8C5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21C1C"/>
    <w:multiLevelType w:val="singleLevel"/>
    <w:tmpl w:val="FC7A9788"/>
    <w:lvl w:ilvl="0">
      <w:start w:val="1"/>
      <w:numFmt w:val="decimal"/>
      <w:lvlText w:val="%1."/>
      <w:legacy w:legacy="1" w:legacySpace="0" w:legacyIndent="360"/>
      <w:lvlJc w:val="left"/>
      <w:pPr>
        <w:ind w:left="1069" w:hanging="360"/>
      </w:pPr>
    </w:lvl>
  </w:abstractNum>
  <w:abstractNum w:abstractNumId="11" w15:restartNumberingAfterBreak="0">
    <w:nsid w:val="77845A87"/>
    <w:multiLevelType w:val="hybridMultilevel"/>
    <w:tmpl w:val="63F8766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7"/>
  </w:num>
  <w:num w:numId="8">
    <w:abstractNumId w:val="5"/>
    <w:lvlOverride w:ilvl="0">
      <w:startOverride w:val="1"/>
    </w:lvlOverride>
  </w:num>
  <w:num w:numId="9">
    <w:abstractNumId w:val="8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46"/>
    <w:rsid w:val="00091D53"/>
    <w:rsid w:val="001D4899"/>
    <w:rsid w:val="00462BBC"/>
    <w:rsid w:val="00910746"/>
    <w:rsid w:val="00D52712"/>
    <w:rsid w:val="00F7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A7C792-AEA6-4E05-81CF-5A2855C1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1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10746"/>
    <w:pPr>
      <w:keepNext/>
      <w:jc w:val="center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1D53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910746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1074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107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rsid w:val="00910746"/>
    <w:pPr>
      <w:numPr>
        <w:ilvl w:val="12"/>
      </w:num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107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07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7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9107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7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462BBC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462BB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rsid w:val="00462BBC"/>
  </w:style>
  <w:style w:type="character" w:customStyle="1" w:styleId="Nagwek1Znak">
    <w:name w:val="Nagłówek 1 Znak"/>
    <w:basedOn w:val="Domylnaczcionkaakapitu"/>
    <w:link w:val="Nagwek1"/>
    <w:uiPriority w:val="9"/>
    <w:rsid w:val="00F721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21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21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721B3"/>
    <w:pPr>
      <w:ind w:left="284" w:hanging="284"/>
    </w:pPr>
    <w:rPr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91D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91D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1D53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91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91D53"/>
    <w:rPr>
      <w:b/>
      <w:bCs/>
    </w:rPr>
  </w:style>
  <w:style w:type="paragraph" w:styleId="Bezodstpw">
    <w:name w:val="No Spacing"/>
    <w:uiPriority w:val="1"/>
    <w:qFormat/>
    <w:rsid w:val="00091D53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091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misj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oke.jaworz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oke.jaworz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Struska</dc:creator>
  <cp:keywords/>
  <dc:description/>
  <cp:lastModifiedBy>Dominika Struska</cp:lastModifiedBy>
  <cp:revision>2</cp:revision>
  <dcterms:created xsi:type="dcterms:W3CDTF">2020-11-04T11:53:00Z</dcterms:created>
  <dcterms:modified xsi:type="dcterms:W3CDTF">2020-11-04T11:53:00Z</dcterms:modified>
</cp:coreProperties>
</file>